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86911D" w14:textId="77777777" w:rsidR="005C69E3" w:rsidRPr="00921A0E" w:rsidRDefault="005C69E3">
      <w:pPr>
        <w:pStyle w:val="Heading2"/>
        <w:spacing w:after="240"/>
        <w:rPr>
          <w:rFonts w:ascii="Arial" w:hAnsi="Arial" w:cs="Arial"/>
        </w:rPr>
      </w:pPr>
    </w:p>
    <w:p w14:paraId="2C86911E" w14:textId="77777777" w:rsidR="005C69E3" w:rsidRPr="00D268E4" w:rsidRDefault="00F84393">
      <w:pPr>
        <w:pStyle w:val="Heading2"/>
        <w:spacing w:after="240"/>
        <w:rPr>
          <w:rFonts w:ascii="Arial" w:hAnsi="Arial" w:cs="Arial"/>
          <w:sz w:val="32"/>
          <w:szCs w:val="32"/>
        </w:rPr>
      </w:pPr>
      <w:r w:rsidRPr="00D268E4">
        <w:rPr>
          <w:rFonts w:ascii="Arial" w:hAnsi="Arial" w:cs="Arial"/>
          <w:sz w:val="32"/>
          <w:szCs w:val="32"/>
        </w:rPr>
        <w:t>Reporting of EC Vigilance to SGS</w:t>
      </w:r>
      <w:r w:rsidR="00AE20B9" w:rsidRPr="00D268E4">
        <w:rPr>
          <w:rFonts w:ascii="Arial" w:hAnsi="Arial" w:cs="Arial"/>
          <w:sz w:val="32"/>
          <w:szCs w:val="32"/>
        </w:rPr>
        <w:t xml:space="preserve"> </w:t>
      </w:r>
    </w:p>
    <w:p w14:paraId="2C86911F" w14:textId="77777777" w:rsidR="003A0C12" w:rsidRDefault="003A0C12" w:rsidP="00AE456F">
      <w:pPr>
        <w:rPr>
          <w:rFonts w:ascii="Arial" w:hAnsi="Arial" w:cs="Arial"/>
          <w:b/>
          <w:szCs w:val="22"/>
        </w:rPr>
      </w:pPr>
    </w:p>
    <w:p w14:paraId="2C869122" w14:textId="77777777" w:rsidR="00AE456F" w:rsidRPr="00D268E4" w:rsidRDefault="00AE456F" w:rsidP="00AE456F">
      <w:pPr>
        <w:rPr>
          <w:rFonts w:ascii="Arial" w:hAnsi="Arial" w:cs="Arial"/>
          <w:b/>
          <w:sz w:val="24"/>
          <w:szCs w:val="24"/>
        </w:rPr>
      </w:pPr>
      <w:r w:rsidRPr="00D268E4">
        <w:rPr>
          <w:rFonts w:ascii="Arial" w:hAnsi="Arial" w:cs="Arial"/>
          <w:b/>
          <w:sz w:val="24"/>
          <w:szCs w:val="24"/>
        </w:rPr>
        <w:t>Introduction</w:t>
      </w:r>
    </w:p>
    <w:p w14:paraId="297A3EB6" w14:textId="77777777" w:rsidR="009B4CA9" w:rsidRDefault="009B4CA9" w:rsidP="002D0364">
      <w:pPr>
        <w:jc w:val="both"/>
        <w:rPr>
          <w:rFonts w:ascii="Arial" w:hAnsi="Arial" w:cs="Arial"/>
          <w:szCs w:val="22"/>
        </w:rPr>
      </w:pPr>
    </w:p>
    <w:p w14:paraId="2C869123" w14:textId="6D9B7151" w:rsidR="00EC1EB4" w:rsidRPr="00921A0E" w:rsidRDefault="00AE20B9" w:rsidP="002D0364">
      <w:pPr>
        <w:jc w:val="both"/>
        <w:rPr>
          <w:rFonts w:ascii="Arial" w:hAnsi="Arial" w:cs="Arial"/>
          <w:szCs w:val="22"/>
        </w:rPr>
      </w:pPr>
      <w:r w:rsidRPr="00921A0E">
        <w:rPr>
          <w:rFonts w:ascii="Arial" w:hAnsi="Arial" w:cs="Arial"/>
          <w:szCs w:val="22"/>
        </w:rPr>
        <w:t xml:space="preserve">It is a </w:t>
      </w:r>
      <w:r w:rsidR="00F84393" w:rsidRPr="00921A0E">
        <w:rPr>
          <w:rFonts w:ascii="Arial" w:hAnsi="Arial" w:cs="Arial"/>
          <w:szCs w:val="22"/>
        </w:rPr>
        <w:t xml:space="preserve">legal and contractual </w:t>
      </w:r>
      <w:r w:rsidRPr="00921A0E">
        <w:rPr>
          <w:rFonts w:ascii="Arial" w:hAnsi="Arial" w:cs="Arial"/>
          <w:szCs w:val="22"/>
        </w:rPr>
        <w:t xml:space="preserve">requirement to inform SGS of </w:t>
      </w:r>
      <w:r w:rsidR="00F84393" w:rsidRPr="00921A0E">
        <w:rPr>
          <w:rFonts w:ascii="Arial" w:hAnsi="Arial" w:cs="Arial"/>
          <w:szCs w:val="22"/>
        </w:rPr>
        <w:t xml:space="preserve">all EC Vigilance Reports at the same time as reports are sent to </w:t>
      </w:r>
      <w:r w:rsidR="00AD5F15" w:rsidRPr="00921A0E">
        <w:rPr>
          <w:rFonts w:ascii="Arial" w:hAnsi="Arial" w:cs="Arial"/>
          <w:szCs w:val="22"/>
        </w:rPr>
        <w:t xml:space="preserve">the </w:t>
      </w:r>
      <w:r w:rsidR="00F84393" w:rsidRPr="00921A0E">
        <w:rPr>
          <w:rFonts w:ascii="Arial" w:hAnsi="Arial" w:cs="Arial"/>
          <w:szCs w:val="22"/>
        </w:rPr>
        <w:t>European</w:t>
      </w:r>
      <w:r w:rsidR="00DE0B2B" w:rsidRPr="00921A0E">
        <w:rPr>
          <w:rFonts w:ascii="Arial" w:hAnsi="Arial" w:cs="Arial"/>
          <w:szCs w:val="22"/>
        </w:rPr>
        <w:t xml:space="preserve"> National Competent Authorities </w:t>
      </w:r>
      <w:r w:rsidR="00FC108A" w:rsidRPr="00FC108A">
        <w:rPr>
          <w:rFonts w:ascii="Arial" w:hAnsi="Arial" w:cs="Arial"/>
          <w:color w:val="0070C0"/>
          <w:szCs w:val="22"/>
        </w:rPr>
        <w:t xml:space="preserve">(CA) </w:t>
      </w:r>
      <w:r w:rsidR="00DE0B2B" w:rsidRPr="00921A0E">
        <w:rPr>
          <w:rFonts w:ascii="Arial" w:hAnsi="Arial" w:cs="Arial"/>
          <w:szCs w:val="22"/>
        </w:rPr>
        <w:t>by you the manufacturer (or your Europea</w:t>
      </w:r>
      <w:r w:rsidR="003B2309" w:rsidRPr="00921A0E">
        <w:rPr>
          <w:rFonts w:ascii="Arial" w:hAnsi="Arial" w:cs="Arial"/>
          <w:szCs w:val="22"/>
        </w:rPr>
        <w:t>n Authoris</w:t>
      </w:r>
      <w:r w:rsidR="00DE0B2B" w:rsidRPr="00921A0E">
        <w:rPr>
          <w:rFonts w:ascii="Arial" w:hAnsi="Arial" w:cs="Arial"/>
          <w:szCs w:val="22"/>
        </w:rPr>
        <w:t>ed Repr</w:t>
      </w:r>
      <w:r w:rsidR="002D0364">
        <w:rPr>
          <w:rFonts w:ascii="Arial" w:hAnsi="Arial" w:cs="Arial"/>
          <w:szCs w:val="22"/>
        </w:rPr>
        <w:t>e</w:t>
      </w:r>
      <w:r w:rsidR="00783818" w:rsidRPr="00921A0E">
        <w:rPr>
          <w:rFonts w:ascii="Arial" w:hAnsi="Arial" w:cs="Arial"/>
          <w:szCs w:val="22"/>
        </w:rPr>
        <w:t>sentative if</w:t>
      </w:r>
      <w:r w:rsidR="001C7BEF">
        <w:rPr>
          <w:rFonts w:ascii="Arial" w:hAnsi="Arial" w:cs="Arial"/>
          <w:szCs w:val="22"/>
        </w:rPr>
        <w:t xml:space="preserve"> they have been given this task</w:t>
      </w:r>
      <w:r w:rsidR="00DE0B2B" w:rsidRPr="00921A0E">
        <w:rPr>
          <w:rFonts w:ascii="Arial" w:hAnsi="Arial" w:cs="Arial"/>
          <w:szCs w:val="22"/>
        </w:rPr>
        <w:t>)</w:t>
      </w:r>
      <w:r w:rsidR="001C7BEF">
        <w:rPr>
          <w:rFonts w:ascii="Arial" w:hAnsi="Arial" w:cs="Arial"/>
          <w:szCs w:val="22"/>
        </w:rPr>
        <w:t>.</w:t>
      </w:r>
      <w:r w:rsidR="00F84393" w:rsidRPr="00921A0E">
        <w:rPr>
          <w:rFonts w:ascii="Arial" w:hAnsi="Arial" w:cs="Arial"/>
          <w:szCs w:val="22"/>
        </w:rPr>
        <w:t xml:space="preserve"> This is to </w:t>
      </w:r>
      <w:r w:rsidR="003B2309" w:rsidRPr="00921A0E">
        <w:rPr>
          <w:rFonts w:ascii="Arial" w:hAnsi="Arial" w:cs="Arial"/>
          <w:szCs w:val="22"/>
        </w:rPr>
        <w:t>allow SGS</w:t>
      </w:r>
      <w:r w:rsidR="00F84393" w:rsidRPr="00921A0E">
        <w:rPr>
          <w:rFonts w:ascii="Arial" w:hAnsi="Arial" w:cs="Arial"/>
          <w:szCs w:val="22"/>
        </w:rPr>
        <w:t xml:space="preserve"> as Notified Body </w:t>
      </w:r>
      <w:r w:rsidR="002D0364">
        <w:rPr>
          <w:rFonts w:ascii="Arial" w:hAnsi="Arial" w:cs="Arial"/>
          <w:szCs w:val="22"/>
        </w:rPr>
        <w:t>0598</w:t>
      </w:r>
      <w:r w:rsidR="002D0364" w:rsidRPr="00921A0E">
        <w:rPr>
          <w:rFonts w:ascii="Arial" w:hAnsi="Arial" w:cs="Arial"/>
          <w:szCs w:val="22"/>
        </w:rPr>
        <w:t xml:space="preserve"> </w:t>
      </w:r>
      <w:r w:rsidR="00F84393" w:rsidRPr="00921A0E">
        <w:rPr>
          <w:rFonts w:ascii="Arial" w:hAnsi="Arial" w:cs="Arial"/>
          <w:szCs w:val="22"/>
        </w:rPr>
        <w:t>to review any implications on future auditing of your quality management systems and in some ca</w:t>
      </w:r>
      <w:r w:rsidR="003B2309" w:rsidRPr="00921A0E">
        <w:rPr>
          <w:rFonts w:ascii="Arial" w:hAnsi="Arial" w:cs="Arial"/>
          <w:szCs w:val="22"/>
        </w:rPr>
        <w:t>ses to review the implications to</w:t>
      </w:r>
      <w:r w:rsidR="00F84393" w:rsidRPr="00921A0E">
        <w:rPr>
          <w:rFonts w:ascii="Arial" w:hAnsi="Arial" w:cs="Arial"/>
          <w:szCs w:val="22"/>
        </w:rPr>
        <w:t xml:space="preserve"> </w:t>
      </w:r>
      <w:r w:rsidR="00783818" w:rsidRPr="00921A0E">
        <w:rPr>
          <w:rFonts w:ascii="Arial" w:hAnsi="Arial" w:cs="Arial"/>
          <w:szCs w:val="22"/>
        </w:rPr>
        <w:t xml:space="preserve">your </w:t>
      </w:r>
      <w:r w:rsidR="00F84393" w:rsidRPr="00921A0E">
        <w:rPr>
          <w:rFonts w:ascii="Arial" w:hAnsi="Arial" w:cs="Arial"/>
          <w:szCs w:val="22"/>
        </w:rPr>
        <w:t>certificat</w:t>
      </w:r>
      <w:r w:rsidR="003B2309" w:rsidRPr="00921A0E">
        <w:rPr>
          <w:rFonts w:ascii="Arial" w:hAnsi="Arial" w:cs="Arial"/>
          <w:szCs w:val="22"/>
        </w:rPr>
        <w:t>ion. I</w:t>
      </w:r>
      <w:r w:rsidR="00EC1EB4" w:rsidRPr="00921A0E">
        <w:rPr>
          <w:rFonts w:ascii="Arial" w:hAnsi="Arial" w:cs="Arial"/>
          <w:szCs w:val="22"/>
        </w:rPr>
        <w:t>t is not the role of Notified</w:t>
      </w:r>
      <w:r w:rsidR="003B2309" w:rsidRPr="00921A0E">
        <w:rPr>
          <w:rFonts w:ascii="Arial" w:hAnsi="Arial" w:cs="Arial"/>
          <w:szCs w:val="22"/>
        </w:rPr>
        <w:t xml:space="preserve"> Bodies to follow each incident so in many cases we will review your reports but not need to contact you</w:t>
      </w:r>
      <w:r w:rsidR="001C7BEF">
        <w:rPr>
          <w:rFonts w:ascii="Arial" w:hAnsi="Arial" w:cs="Arial"/>
          <w:szCs w:val="22"/>
        </w:rPr>
        <w:t>.</w:t>
      </w:r>
    </w:p>
    <w:p w14:paraId="2C869124" w14:textId="77777777" w:rsidR="00EC1EB4" w:rsidRPr="00921A0E" w:rsidRDefault="00EC1EB4">
      <w:pPr>
        <w:rPr>
          <w:rFonts w:ascii="Arial" w:hAnsi="Arial" w:cs="Arial"/>
          <w:szCs w:val="22"/>
        </w:rPr>
      </w:pPr>
    </w:p>
    <w:p w14:paraId="2C869125" w14:textId="77777777" w:rsidR="00F84393" w:rsidRPr="00D268E4" w:rsidRDefault="00EC1EB4">
      <w:pPr>
        <w:rPr>
          <w:rFonts w:ascii="Arial" w:hAnsi="Arial" w:cs="Arial"/>
          <w:b/>
          <w:sz w:val="24"/>
          <w:szCs w:val="24"/>
        </w:rPr>
      </w:pPr>
      <w:r w:rsidRPr="00D268E4">
        <w:rPr>
          <w:rFonts w:ascii="Arial" w:hAnsi="Arial" w:cs="Arial"/>
          <w:b/>
          <w:sz w:val="24"/>
          <w:szCs w:val="24"/>
        </w:rPr>
        <w:t xml:space="preserve">Reporting </w:t>
      </w:r>
    </w:p>
    <w:p w14:paraId="7F61C235" w14:textId="77777777" w:rsidR="009B4CA9" w:rsidRDefault="009B4CA9" w:rsidP="001C7BEF">
      <w:pPr>
        <w:rPr>
          <w:rFonts w:ascii="Arial" w:hAnsi="Arial" w:cs="Arial"/>
          <w:szCs w:val="22"/>
        </w:rPr>
      </w:pPr>
    </w:p>
    <w:p w14:paraId="7C50B83B" w14:textId="34CBAD75" w:rsidR="009B4CA9" w:rsidRPr="00950E68" w:rsidRDefault="009116AE" w:rsidP="001C7BEF">
      <w:pPr>
        <w:rPr>
          <w:rFonts w:ascii="Arial" w:hAnsi="Arial" w:cs="Arial"/>
          <w:szCs w:val="22"/>
        </w:rPr>
      </w:pPr>
      <w:r w:rsidRPr="00950E68">
        <w:rPr>
          <w:rFonts w:ascii="Arial" w:hAnsi="Arial" w:cs="Arial"/>
          <w:szCs w:val="22"/>
        </w:rPr>
        <w:t>Man</w:t>
      </w:r>
      <w:r w:rsidR="00FD6F7E" w:rsidRPr="00950E68">
        <w:rPr>
          <w:rFonts w:ascii="Arial" w:hAnsi="Arial" w:cs="Arial"/>
          <w:szCs w:val="22"/>
        </w:rPr>
        <w:t>u</w:t>
      </w:r>
      <w:r w:rsidRPr="00950E68">
        <w:rPr>
          <w:rFonts w:ascii="Arial" w:hAnsi="Arial" w:cs="Arial"/>
          <w:szCs w:val="22"/>
        </w:rPr>
        <w:t xml:space="preserve">facturers </w:t>
      </w:r>
      <w:r w:rsidR="006D23FC" w:rsidRPr="00950E68">
        <w:rPr>
          <w:rFonts w:ascii="Arial" w:hAnsi="Arial" w:cs="Arial"/>
          <w:szCs w:val="22"/>
        </w:rPr>
        <w:t>shall</w:t>
      </w:r>
      <w:r w:rsidRPr="00950E68">
        <w:rPr>
          <w:rFonts w:ascii="Arial" w:hAnsi="Arial" w:cs="Arial"/>
          <w:szCs w:val="22"/>
        </w:rPr>
        <w:t xml:space="preserve"> meet the requirements </w:t>
      </w:r>
      <w:r w:rsidR="0070356C" w:rsidRPr="00950E68">
        <w:rPr>
          <w:rFonts w:ascii="Arial" w:hAnsi="Arial" w:cs="Arial"/>
          <w:szCs w:val="22"/>
        </w:rPr>
        <w:t xml:space="preserve">MDR </w:t>
      </w:r>
      <w:r w:rsidR="002D0364" w:rsidRPr="00950E68">
        <w:rPr>
          <w:rFonts w:ascii="Arial" w:hAnsi="Arial" w:cs="Arial"/>
          <w:szCs w:val="22"/>
        </w:rPr>
        <w:t>(EU) 2017</w:t>
      </w:r>
      <w:r w:rsidR="0070356C" w:rsidRPr="00950E68">
        <w:rPr>
          <w:rFonts w:ascii="Arial" w:hAnsi="Arial" w:cs="Arial"/>
          <w:szCs w:val="22"/>
        </w:rPr>
        <w:t xml:space="preserve">/745. </w:t>
      </w:r>
      <w:proofErr w:type="gramStart"/>
      <w:r w:rsidR="0070356C" w:rsidRPr="00950E68">
        <w:rPr>
          <w:rFonts w:ascii="Arial" w:hAnsi="Arial" w:cs="Arial"/>
          <w:szCs w:val="22"/>
        </w:rPr>
        <w:t>Manufacturer  shall</w:t>
      </w:r>
      <w:proofErr w:type="gramEnd"/>
      <w:r w:rsidR="0070356C" w:rsidRPr="00950E68">
        <w:rPr>
          <w:rFonts w:ascii="Arial" w:hAnsi="Arial" w:cs="Arial"/>
          <w:szCs w:val="22"/>
        </w:rPr>
        <w:t xml:space="preserve"> report to the CA of the Member States in which the incident occurred </w:t>
      </w:r>
      <w:proofErr w:type="spellStart"/>
      <w:r w:rsidR="0070356C" w:rsidRPr="00950E68">
        <w:rPr>
          <w:rFonts w:ascii="Arial" w:hAnsi="Arial" w:cs="Arial"/>
          <w:szCs w:val="22"/>
        </w:rPr>
        <w:t>throught</w:t>
      </w:r>
      <w:proofErr w:type="spellEnd"/>
      <w:r w:rsidR="0070356C" w:rsidRPr="00950E68">
        <w:rPr>
          <w:rFonts w:ascii="Arial" w:hAnsi="Arial" w:cs="Arial"/>
          <w:szCs w:val="22"/>
        </w:rPr>
        <w:t xml:space="preserve"> the electronic system on vigilance and on post market surveillance. </w:t>
      </w:r>
      <w:proofErr w:type="gramStart"/>
      <w:r w:rsidR="0070356C" w:rsidRPr="00950E68">
        <w:rPr>
          <w:rFonts w:ascii="Arial" w:hAnsi="Arial" w:cs="Arial"/>
          <w:szCs w:val="22"/>
        </w:rPr>
        <w:t>Copy  of</w:t>
      </w:r>
      <w:proofErr w:type="gramEnd"/>
      <w:r w:rsidR="0070356C" w:rsidRPr="00950E68">
        <w:rPr>
          <w:rFonts w:ascii="Arial" w:hAnsi="Arial" w:cs="Arial"/>
          <w:szCs w:val="22"/>
        </w:rPr>
        <w:t xml:space="preserve"> the electronic report must be sent to SGS</w:t>
      </w:r>
      <w:r w:rsidR="006D23FC" w:rsidRPr="00950E68">
        <w:rPr>
          <w:rFonts w:ascii="Arial" w:hAnsi="Arial" w:cs="Arial"/>
          <w:szCs w:val="22"/>
        </w:rPr>
        <w:t xml:space="preserve"> Fimko Notified Body 0598 (nbmed.fimko@sgs.com)</w:t>
      </w:r>
      <w:r w:rsidR="0070356C" w:rsidRPr="00950E68">
        <w:rPr>
          <w:rFonts w:ascii="Arial" w:hAnsi="Arial" w:cs="Arial"/>
          <w:szCs w:val="22"/>
        </w:rPr>
        <w:t xml:space="preserve"> with following information</w:t>
      </w:r>
      <w:r w:rsidR="009B4CA9" w:rsidRPr="00950E68">
        <w:rPr>
          <w:rFonts w:ascii="Arial" w:hAnsi="Arial" w:cs="Arial"/>
          <w:szCs w:val="22"/>
        </w:rPr>
        <w:t>:</w:t>
      </w:r>
      <w:r w:rsidR="0070356C" w:rsidRPr="00950E68">
        <w:rPr>
          <w:rFonts w:ascii="Arial" w:hAnsi="Arial" w:cs="Arial"/>
          <w:szCs w:val="22"/>
        </w:rPr>
        <w:t xml:space="preserve"> report of tr</w:t>
      </w:r>
      <w:r w:rsidR="00FD6F7E" w:rsidRPr="00950E68">
        <w:rPr>
          <w:rFonts w:ascii="Arial" w:hAnsi="Arial" w:cs="Arial"/>
          <w:szCs w:val="22"/>
        </w:rPr>
        <w:t>e</w:t>
      </w:r>
      <w:r w:rsidR="0070356C" w:rsidRPr="00950E68">
        <w:rPr>
          <w:rFonts w:ascii="Arial" w:hAnsi="Arial" w:cs="Arial"/>
          <w:szCs w:val="22"/>
        </w:rPr>
        <w:t xml:space="preserve">nds, PSUR, field safety notice by manufacturer, UDI of the  products. </w:t>
      </w:r>
    </w:p>
    <w:p w14:paraId="2B1FD2FF" w14:textId="35B60661" w:rsidR="009B4CA9" w:rsidRPr="00950E68" w:rsidRDefault="0070356C" w:rsidP="001C7BEF">
      <w:pPr>
        <w:rPr>
          <w:rFonts w:ascii="Arial" w:hAnsi="Arial" w:cs="Arial"/>
          <w:szCs w:val="22"/>
        </w:rPr>
      </w:pPr>
      <w:r w:rsidRPr="00950E68">
        <w:rPr>
          <w:rFonts w:ascii="Arial" w:hAnsi="Arial" w:cs="Arial"/>
          <w:szCs w:val="22"/>
        </w:rPr>
        <w:t>If the</w:t>
      </w:r>
      <w:r w:rsidRPr="00950E68">
        <w:t xml:space="preserve"> </w:t>
      </w:r>
      <w:proofErr w:type="spellStart"/>
      <w:r w:rsidRPr="00950E68">
        <w:rPr>
          <w:rFonts w:ascii="Arial" w:hAnsi="Arial" w:cs="Arial"/>
          <w:szCs w:val="22"/>
        </w:rPr>
        <w:t>the</w:t>
      </w:r>
      <w:proofErr w:type="spellEnd"/>
      <w:r w:rsidRPr="00950E68">
        <w:rPr>
          <w:rFonts w:ascii="Arial" w:hAnsi="Arial" w:cs="Arial"/>
          <w:szCs w:val="22"/>
        </w:rPr>
        <w:t xml:space="preserve"> electronic system on vigilance and on post market surveillance</w:t>
      </w:r>
      <w:r w:rsidR="006D23FC" w:rsidRPr="00950E68">
        <w:rPr>
          <w:rFonts w:ascii="Arial" w:hAnsi="Arial" w:cs="Arial"/>
          <w:szCs w:val="22"/>
        </w:rPr>
        <w:t xml:space="preserve"> </w:t>
      </w:r>
      <w:r w:rsidRPr="00950E68">
        <w:rPr>
          <w:rFonts w:ascii="Arial" w:hAnsi="Arial" w:cs="Arial"/>
          <w:szCs w:val="22"/>
        </w:rPr>
        <w:t xml:space="preserve">is not available, </w:t>
      </w:r>
      <w:r w:rsidR="006D23FC" w:rsidRPr="00950E68">
        <w:rPr>
          <w:rFonts w:ascii="Arial" w:hAnsi="Arial" w:cs="Arial"/>
          <w:szCs w:val="22"/>
        </w:rPr>
        <w:t>please check the guidance of your competent authority on the required reporting method.</w:t>
      </w:r>
      <w:r w:rsidR="009116AE" w:rsidRPr="00950E68">
        <w:rPr>
          <w:rFonts w:ascii="Arial" w:hAnsi="Arial" w:cs="Arial"/>
          <w:szCs w:val="22"/>
        </w:rPr>
        <w:t xml:space="preserve"> </w:t>
      </w:r>
    </w:p>
    <w:p w14:paraId="2C869126" w14:textId="620FC9F6" w:rsidR="009116AE" w:rsidRPr="009B4CA9" w:rsidRDefault="009B4CA9" w:rsidP="001C7BEF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Please</w:t>
      </w:r>
      <w:r w:rsidR="009116AE" w:rsidRPr="009B4CA9">
        <w:rPr>
          <w:rFonts w:ascii="Arial" w:hAnsi="Arial" w:cs="Arial"/>
          <w:szCs w:val="22"/>
        </w:rPr>
        <w:t xml:space="preserve"> complete this form and</w:t>
      </w:r>
      <w:r>
        <w:rPr>
          <w:rFonts w:ascii="Arial" w:hAnsi="Arial" w:cs="Arial"/>
          <w:szCs w:val="22"/>
        </w:rPr>
        <w:t xml:space="preserve"> send</w:t>
      </w:r>
      <w:r w:rsidR="009116AE" w:rsidRPr="009B4CA9">
        <w:rPr>
          <w:rFonts w:ascii="Arial" w:hAnsi="Arial" w:cs="Arial"/>
          <w:szCs w:val="22"/>
        </w:rPr>
        <w:t xml:space="preserve"> it electronically with copies of EC Vigilance Reports to the </w:t>
      </w:r>
      <w:hyperlink r:id="rId12" w:history="1">
        <w:r w:rsidR="00DA7E4C" w:rsidRPr="009B4CA9">
          <w:rPr>
            <w:rStyle w:val="Hyperlink"/>
            <w:rFonts w:ascii="Arial" w:hAnsi="Arial" w:cs="Arial"/>
            <w:color w:val="auto"/>
            <w:szCs w:val="22"/>
          </w:rPr>
          <w:t>nbmed.fimko@sgs.com</w:t>
        </w:r>
      </w:hyperlink>
      <w:r w:rsidR="00DA7E4C" w:rsidRPr="009B4CA9">
        <w:rPr>
          <w:rFonts w:ascii="Arial" w:hAnsi="Arial" w:cs="Arial"/>
          <w:szCs w:val="22"/>
        </w:rPr>
        <w:t xml:space="preserve"> address</w:t>
      </w:r>
      <w:r w:rsidR="00D32152" w:rsidRPr="009B4CA9">
        <w:rPr>
          <w:rFonts w:ascii="Arial" w:hAnsi="Arial" w:cs="Arial"/>
          <w:szCs w:val="22"/>
        </w:rPr>
        <w:t xml:space="preserve"> as well as to the CA of the Member States in which the incident occurred</w:t>
      </w:r>
      <w:r w:rsidR="009116AE" w:rsidRPr="009B4CA9">
        <w:rPr>
          <w:rFonts w:ascii="Arial" w:hAnsi="Arial" w:cs="Arial"/>
          <w:szCs w:val="22"/>
        </w:rPr>
        <w:t xml:space="preserve">.  </w:t>
      </w:r>
    </w:p>
    <w:p w14:paraId="2C869131" w14:textId="77777777" w:rsidR="000B4E15" w:rsidRPr="000B4E15" w:rsidRDefault="000B4E15">
      <w:pPr>
        <w:rPr>
          <w:rFonts w:ascii="Arial" w:hAnsi="Arial" w:cs="Arial"/>
          <w:i/>
          <w:szCs w:val="22"/>
        </w:rPr>
      </w:pPr>
    </w:p>
    <w:p w14:paraId="2C869132" w14:textId="77777777" w:rsidR="00783818" w:rsidRPr="003A0C12" w:rsidRDefault="00783818">
      <w:pPr>
        <w:rPr>
          <w:rFonts w:ascii="Arial" w:hAnsi="Arial" w:cs="Arial"/>
          <w:b/>
          <w:sz w:val="18"/>
          <w:szCs w:val="18"/>
        </w:rPr>
      </w:pPr>
      <w:r w:rsidRPr="003A0C12">
        <w:rPr>
          <w:rFonts w:ascii="Arial" w:hAnsi="Arial" w:cs="Arial"/>
          <w:b/>
          <w:sz w:val="18"/>
          <w:szCs w:val="18"/>
        </w:rPr>
        <w:t>Notes:</w:t>
      </w:r>
    </w:p>
    <w:p w14:paraId="2C869133" w14:textId="77777777" w:rsidR="00EC1EB4" w:rsidRPr="003A0C12" w:rsidRDefault="00A0058F" w:rsidP="00113BF1">
      <w:pPr>
        <w:rPr>
          <w:rFonts w:ascii="Arial" w:hAnsi="Arial" w:cs="Arial"/>
          <w:sz w:val="18"/>
          <w:szCs w:val="18"/>
        </w:rPr>
      </w:pPr>
      <w:r w:rsidRPr="003A0C12">
        <w:rPr>
          <w:rFonts w:ascii="Arial" w:hAnsi="Arial" w:cs="Arial"/>
          <w:sz w:val="18"/>
          <w:szCs w:val="18"/>
        </w:rPr>
        <w:t>1</w:t>
      </w:r>
      <w:r w:rsidRPr="000B4E15">
        <w:rPr>
          <w:rFonts w:ascii="Arial" w:hAnsi="Arial" w:cs="Arial"/>
          <w:i/>
          <w:sz w:val="18"/>
          <w:szCs w:val="18"/>
        </w:rPr>
        <w:t xml:space="preserve">. </w:t>
      </w:r>
      <w:r w:rsidR="00373E27" w:rsidRPr="000B4E15">
        <w:rPr>
          <w:rFonts w:ascii="Arial" w:hAnsi="Arial" w:cs="Arial"/>
          <w:i/>
          <w:sz w:val="18"/>
          <w:szCs w:val="18"/>
        </w:rPr>
        <w:t>Follow up</w:t>
      </w:r>
      <w:r w:rsidR="00373E27" w:rsidRPr="003A0C12">
        <w:rPr>
          <w:rFonts w:ascii="Arial" w:hAnsi="Arial" w:cs="Arial"/>
          <w:sz w:val="18"/>
          <w:szCs w:val="18"/>
        </w:rPr>
        <w:t xml:space="preserve"> incident reports should not be sent unless requested</w:t>
      </w:r>
      <w:r w:rsidR="000B4E15">
        <w:rPr>
          <w:rFonts w:ascii="Arial" w:hAnsi="Arial" w:cs="Arial"/>
          <w:sz w:val="18"/>
          <w:szCs w:val="18"/>
        </w:rPr>
        <w:t>.</w:t>
      </w:r>
    </w:p>
    <w:p w14:paraId="2C869134" w14:textId="77777777" w:rsidR="000B3F8E" w:rsidRPr="003A0C12" w:rsidRDefault="00A0058F" w:rsidP="00113BF1">
      <w:pPr>
        <w:rPr>
          <w:rFonts w:ascii="Arial" w:hAnsi="Arial" w:cs="Arial"/>
          <w:sz w:val="18"/>
          <w:szCs w:val="18"/>
        </w:rPr>
      </w:pPr>
      <w:r w:rsidRPr="003A0C12">
        <w:rPr>
          <w:rFonts w:ascii="Arial" w:hAnsi="Arial" w:cs="Arial"/>
          <w:sz w:val="18"/>
          <w:szCs w:val="18"/>
        </w:rPr>
        <w:t xml:space="preserve">2. </w:t>
      </w:r>
      <w:r w:rsidR="000B3F8E" w:rsidRPr="003A0C12">
        <w:rPr>
          <w:rFonts w:ascii="Arial" w:hAnsi="Arial" w:cs="Arial"/>
          <w:sz w:val="18"/>
          <w:szCs w:val="18"/>
        </w:rPr>
        <w:t>Do not use this form to notify SGS of adverse event reporting where this was only outside Europe</w:t>
      </w:r>
      <w:r w:rsidRPr="003A0C12">
        <w:rPr>
          <w:rFonts w:ascii="Arial" w:hAnsi="Arial" w:cs="Arial"/>
          <w:sz w:val="18"/>
          <w:szCs w:val="18"/>
        </w:rPr>
        <w:t>.</w:t>
      </w:r>
    </w:p>
    <w:p w14:paraId="2C869135" w14:textId="77777777" w:rsidR="00113BF1" w:rsidRPr="00D268E4" w:rsidRDefault="00113BF1" w:rsidP="00113BF1">
      <w:pPr>
        <w:rPr>
          <w:rFonts w:ascii="Arial" w:hAnsi="Arial" w:cs="Arial"/>
          <w:sz w:val="24"/>
          <w:szCs w:val="24"/>
        </w:rPr>
      </w:pPr>
    </w:p>
    <w:p w14:paraId="2C869136" w14:textId="77777777" w:rsidR="00783818" w:rsidRPr="00D268E4" w:rsidRDefault="00EC1EB4">
      <w:pPr>
        <w:rPr>
          <w:rFonts w:ascii="Arial" w:hAnsi="Arial" w:cs="Arial"/>
          <w:b/>
          <w:sz w:val="24"/>
          <w:szCs w:val="24"/>
        </w:rPr>
      </w:pPr>
      <w:r w:rsidRPr="00D268E4">
        <w:rPr>
          <w:rFonts w:ascii="Arial" w:hAnsi="Arial" w:cs="Arial"/>
          <w:b/>
          <w:sz w:val="24"/>
          <w:szCs w:val="24"/>
        </w:rPr>
        <w:t>SGS Review</w:t>
      </w:r>
    </w:p>
    <w:p w14:paraId="635B866D" w14:textId="77777777" w:rsidR="009B4CA9" w:rsidRDefault="009B4CA9">
      <w:pPr>
        <w:rPr>
          <w:rFonts w:ascii="Arial" w:hAnsi="Arial" w:cs="Arial"/>
          <w:szCs w:val="22"/>
        </w:rPr>
      </w:pPr>
    </w:p>
    <w:p w14:paraId="2C869137" w14:textId="7A68072F" w:rsidR="00EC1EB4" w:rsidRPr="00921A0E" w:rsidRDefault="00EC1EB4">
      <w:pPr>
        <w:rPr>
          <w:rFonts w:ascii="Arial" w:hAnsi="Arial" w:cs="Arial"/>
          <w:szCs w:val="22"/>
        </w:rPr>
      </w:pPr>
      <w:r w:rsidRPr="00921A0E">
        <w:rPr>
          <w:rFonts w:ascii="Arial" w:hAnsi="Arial" w:cs="Arial"/>
          <w:szCs w:val="22"/>
        </w:rPr>
        <w:t xml:space="preserve">SGS will review each form and its attachments and </w:t>
      </w:r>
      <w:r w:rsidR="003B2309" w:rsidRPr="00921A0E">
        <w:rPr>
          <w:rFonts w:ascii="Arial" w:hAnsi="Arial" w:cs="Arial"/>
          <w:szCs w:val="22"/>
        </w:rPr>
        <w:t>if necessary contact you with further actions</w:t>
      </w:r>
      <w:r w:rsidRPr="00921A0E">
        <w:rPr>
          <w:rFonts w:ascii="Arial" w:hAnsi="Arial" w:cs="Arial"/>
          <w:szCs w:val="22"/>
        </w:rPr>
        <w:t>.</w:t>
      </w:r>
      <w:r w:rsidR="00373E27" w:rsidRPr="00921A0E">
        <w:rPr>
          <w:rFonts w:ascii="Arial" w:hAnsi="Arial" w:cs="Arial"/>
          <w:szCs w:val="22"/>
        </w:rPr>
        <w:t xml:space="preserve"> </w:t>
      </w:r>
      <w:r w:rsidRPr="00921A0E">
        <w:rPr>
          <w:rFonts w:ascii="Arial" w:hAnsi="Arial" w:cs="Arial"/>
          <w:szCs w:val="22"/>
        </w:rPr>
        <w:t xml:space="preserve">The details of this review and any required action are documented in the </w:t>
      </w:r>
      <w:r w:rsidRPr="00921A0E">
        <w:rPr>
          <w:rFonts w:ascii="Arial" w:hAnsi="Arial" w:cs="Arial"/>
          <w:b/>
          <w:szCs w:val="22"/>
        </w:rPr>
        <w:t>Review</w:t>
      </w:r>
      <w:r w:rsidR="0070512D">
        <w:rPr>
          <w:rFonts w:ascii="Arial" w:hAnsi="Arial" w:cs="Arial"/>
          <w:szCs w:val="22"/>
        </w:rPr>
        <w:t xml:space="preserve"> section at the end of</w:t>
      </w:r>
      <w:r w:rsidR="000B4E15">
        <w:rPr>
          <w:rFonts w:ascii="Arial" w:hAnsi="Arial" w:cs="Arial"/>
          <w:szCs w:val="22"/>
        </w:rPr>
        <w:t xml:space="preserve"> Part 1</w:t>
      </w:r>
      <w:r w:rsidRPr="00921A0E">
        <w:rPr>
          <w:rFonts w:ascii="Arial" w:hAnsi="Arial" w:cs="Arial"/>
          <w:szCs w:val="22"/>
        </w:rPr>
        <w:t>.</w:t>
      </w:r>
      <w:r w:rsidR="00356A28" w:rsidRPr="00921A0E">
        <w:rPr>
          <w:rFonts w:ascii="Arial" w:hAnsi="Arial" w:cs="Arial"/>
          <w:szCs w:val="22"/>
        </w:rPr>
        <w:t xml:space="preserve"> However</w:t>
      </w:r>
      <w:r w:rsidR="001C7BEF">
        <w:rPr>
          <w:rFonts w:ascii="Arial" w:hAnsi="Arial" w:cs="Arial"/>
          <w:szCs w:val="22"/>
        </w:rPr>
        <w:t>,</w:t>
      </w:r>
      <w:r w:rsidR="00356A28" w:rsidRPr="00921A0E">
        <w:rPr>
          <w:rFonts w:ascii="Arial" w:hAnsi="Arial" w:cs="Arial"/>
          <w:szCs w:val="22"/>
        </w:rPr>
        <w:t xml:space="preserve"> in all cases of Vigilance</w:t>
      </w:r>
      <w:r w:rsidR="001C7BEF">
        <w:rPr>
          <w:rFonts w:ascii="Arial" w:hAnsi="Arial" w:cs="Arial"/>
          <w:szCs w:val="22"/>
        </w:rPr>
        <w:t>,</w:t>
      </w:r>
      <w:r w:rsidR="00356A28" w:rsidRPr="00921A0E">
        <w:rPr>
          <w:rFonts w:ascii="Arial" w:hAnsi="Arial" w:cs="Arial"/>
          <w:szCs w:val="22"/>
        </w:rPr>
        <w:t xml:space="preserve"> it is important that the manufacturer in</w:t>
      </w:r>
      <w:r w:rsidR="00AF766A" w:rsidRPr="00921A0E">
        <w:rPr>
          <w:rFonts w:ascii="Arial" w:hAnsi="Arial" w:cs="Arial"/>
          <w:szCs w:val="22"/>
        </w:rPr>
        <w:t>vestigates and submits a Final Incident Report</w:t>
      </w:r>
      <w:r w:rsidR="00356A28" w:rsidRPr="00921A0E">
        <w:rPr>
          <w:rFonts w:ascii="Arial" w:hAnsi="Arial" w:cs="Arial"/>
          <w:szCs w:val="22"/>
        </w:rPr>
        <w:t xml:space="preserve"> as soon as </w:t>
      </w:r>
      <w:r w:rsidR="00AF766A" w:rsidRPr="00921A0E">
        <w:rPr>
          <w:rFonts w:ascii="Arial" w:hAnsi="Arial" w:cs="Arial"/>
          <w:szCs w:val="22"/>
        </w:rPr>
        <w:t xml:space="preserve">technically </w:t>
      </w:r>
      <w:r w:rsidR="00356A28" w:rsidRPr="00921A0E">
        <w:rPr>
          <w:rFonts w:ascii="Arial" w:hAnsi="Arial" w:cs="Arial"/>
          <w:szCs w:val="22"/>
        </w:rPr>
        <w:t xml:space="preserve">possible </w:t>
      </w:r>
      <w:r w:rsidR="00607773">
        <w:rPr>
          <w:rFonts w:ascii="Arial" w:hAnsi="Arial" w:cs="Arial"/>
          <w:szCs w:val="22"/>
        </w:rPr>
        <w:t>to the Competent A</w:t>
      </w:r>
      <w:r w:rsidR="00AF766A" w:rsidRPr="00921A0E">
        <w:rPr>
          <w:rFonts w:ascii="Arial" w:hAnsi="Arial" w:cs="Arial"/>
          <w:szCs w:val="22"/>
        </w:rPr>
        <w:t xml:space="preserve">uthority </w:t>
      </w:r>
      <w:r w:rsidR="00D32152" w:rsidRPr="00D32152">
        <w:rPr>
          <w:rFonts w:ascii="Arial" w:hAnsi="Arial" w:cs="Arial"/>
          <w:szCs w:val="22"/>
        </w:rPr>
        <w:t xml:space="preserve">CA of the Member States in which the incident occurred </w:t>
      </w:r>
      <w:r w:rsidR="00AF766A" w:rsidRPr="00921A0E">
        <w:rPr>
          <w:rFonts w:ascii="Arial" w:hAnsi="Arial" w:cs="Arial"/>
          <w:szCs w:val="22"/>
        </w:rPr>
        <w:t xml:space="preserve">and </w:t>
      </w:r>
      <w:r w:rsidR="009B4CA9">
        <w:rPr>
          <w:rFonts w:ascii="Arial" w:hAnsi="Arial" w:cs="Arial"/>
          <w:szCs w:val="22"/>
        </w:rPr>
        <w:t xml:space="preserve">to </w:t>
      </w:r>
      <w:r w:rsidR="00AF766A" w:rsidRPr="00921A0E">
        <w:rPr>
          <w:rFonts w:ascii="Arial" w:hAnsi="Arial" w:cs="Arial"/>
          <w:szCs w:val="22"/>
        </w:rPr>
        <w:t>SGS.</w:t>
      </w:r>
    </w:p>
    <w:p w14:paraId="2C869138" w14:textId="77777777" w:rsidR="00373E27" w:rsidRDefault="00373E27">
      <w:pPr>
        <w:rPr>
          <w:rFonts w:ascii="Arial" w:hAnsi="Arial" w:cs="Arial"/>
          <w:szCs w:val="22"/>
        </w:rPr>
      </w:pPr>
    </w:p>
    <w:p w14:paraId="2C869139" w14:textId="77777777" w:rsidR="003A0C12" w:rsidRDefault="003A0C12">
      <w:pPr>
        <w:rPr>
          <w:rFonts w:ascii="Arial" w:hAnsi="Arial" w:cs="Arial"/>
          <w:szCs w:val="22"/>
        </w:rPr>
      </w:pPr>
    </w:p>
    <w:p w14:paraId="2C86913A" w14:textId="77777777" w:rsidR="00EC1EB4" w:rsidRPr="00D268E4" w:rsidRDefault="003F4F3C">
      <w:pPr>
        <w:rPr>
          <w:rFonts w:ascii="Arial" w:hAnsi="Arial" w:cs="Arial"/>
          <w:b/>
          <w:sz w:val="24"/>
          <w:szCs w:val="24"/>
        </w:rPr>
      </w:pPr>
      <w:r w:rsidRPr="00D268E4">
        <w:rPr>
          <w:rFonts w:ascii="Arial" w:hAnsi="Arial" w:cs="Arial"/>
          <w:b/>
          <w:sz w:val="24"/>
          <w:szCs w:val="24"/>
        </w:rPr>
        <w:t>PART 1</w:t>
      </w:r>
    </w:p>
    <w:p w14:paraId="2C86913B" w14:textId="77777777" w:rsidR="003A0C12" w:rsidRPr="00921A0E" w:rsidRDefault="003A0C12">
      <w:pPr>
        <w:rPr>
          <w:rFonts w:ascii="Arial" w:hAnsi="Arial" w:cs="Arial"/>
          <w:b/>
          <w:szCs w:val="22"/>
        </w:rPr>
      </w:pPr>
    </w:p>
    <w:p w14:paraId="2C86913C" w14:textId="77777777" w:rsidR="00EC1EB4" w:rsidRDefault="00EC1EB4">
      <w:pPr>
        <w:rPr>
          <w:rFonts w:ascii="Arial" w:hAnsi="Arial" w:cs="Arial"/>
          <w:b/>
          <w:szCs w:val="22"/>
        </w:rPr>
      </w:pPr>
      <w:r w:rsidRPr="00921A0E">
        <w:rPr>
          <w:rFonts w:ascii="Arial" w:hAnsi="Arial" w:cs="Arial"/>
          <w:b/>
          <w:szCs w:val="22"/>
        </w:rPr>
        <w:t>To be completed by the Manufacturer</w:t>
      </w:r>
    </w:p>
    <w:p w14:paraId="2C86913D" w14:textId="77777777" w:rsidR="00311FE6" w:rsidRPr="00921A0E" w:rsidRDefault="00311FE6">
      <w:pPr>
        <w:rPr>
          <w:rFonts w:ascii="Arial" w:hAnsi="Arial" w:cs="Arial"/>
          <w:b/>
          <w:szCs w:val="22"/>
        </w:rPr>
      </w:pPr>
    </w:p>
    <w:tbl>
      <w:tblPr>
        <w:tblW w:w="9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26"/>
        <w:gridCol w:w="850"/>
        <w:gridCol w:w="567"/>
        <w:gridCol w:w="284"/>
        <w:gridCol w:w="654"/>
        <w:gridCol w:w="55"/>
        <w:gridCol w:w="992"/>
        <w:gridCol w:w="363"/>
        <w:gridCol w:w="487"/>
        <w:gridCol w:w="364"/>
        <w:gridCol w:w="62"/>
        <w:gridCol w:w="708"/>
        <w:gridCol w:w="709"/>
        <w:gridCol w:w="2348"/>
      </w:tblGrid>
      <w:tr w:rsidR="00A0058F" w:rsidRPr="00921A0E" w14:paraId="2C869142" w14:textId="77777777" w:rsidTr="00933A80">
        <w:trPr>
          <w:trHeight w:val="369"/>
        </w:trPr>
        <w:tc>
          <w:tcPr>
            <w:tcW w:w="237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3E" w14:textId="77777777" w:rsidR="00A0058F" w:rsidRPr="00921A0E" w:rsidRDefault="00A0058F" w:rsidP="003A0C12">
            <w:pPr>
              <w:spacing w:before="60"/>
              <w:rPr>
                <w:rFonts w:ascii="Arial" w:hAnsi="Arial" w:cs="Arial"/>
                <w:szCs w:val="22"/>
              </w:rPr>
            </w:pPr>
            <w:r w:rsidRPr="00921A0E">
              <w:rPr>
                <w:rFonts w:ascii="Arial" w:hAnsi="Arial" w:cs="Arial"/>
                <w:szCs w:val="22"/>
              </w:rPr>
              <w:t>Manufacturer Name:      </w:t>
            </w:r>
          </w:p>
        </w:tc>
        <w:tc>
          <w:tcPr>
            <w:tcW w:w="3766" w:type="dxa"/>
            <w:gridSpan w:val="8"/>
            <w:shd w:val="clear" w:color="auto" w:fill="auto"/>
            <w:vAlign w:val="center"/>
          </w:tcPr>
          <w:p w14:paraId="2C86913F" w14:textId="77777777" w:rsidR="00A0058F" w:rsidRPr="00921A0E" w:rsidRDefault="00A0058F" w:rsidP="003A0C12">
            <w:pPr>
              <w:spacing w:before="60"/>
              <w:rPr>
                <w:rFonts w:ascii="Arial" w:hAnsi="Arial" w:cs="Arial"/>
                <w:szCs w:val="22"/>
              </w:rPr>
            </w:pPr>
          </w:p>
        </w:tc>
        <w:tc>
          <w:tcPr>
            <w:tcW w:w="770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40" w14:textId="77777777" w:rsidR="00A0058F" w:rsidRPr="00921A0E" w:rsidRDefault="00A0058F" w:rsidP="003A0C12">
            <w:pPr>
              <w:spacing w:before="60"/>
              <w:rPr>
                <w:rFonts w:ascii="Arial" w:hAnsi="Arial" w:cs="Arial"/>
                <w:szCs w:val="22"/>
              </w:rPr>
            </w:pPr>
            <w:r w:rsidRPr="00921A0E">
              <w:rPr>
                <w:rFonts w:ascii="Arial" w:hAnsi="Arial" w:cs="Arial"/>
                <w:szCs w:val="22"/>
              </w:rPr>
              <w:t>Date:  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14:paraId="2C869141" w14:textId="77777777" w:rsidR="00A0058F" w:rsidRPr="00921A0E" w:rsidRDefault="00A0058F" w:rsidP="003A0C12">
            <w:pPr>
              <w:spacing w:before="60"/>
              <w:rPr>
                <w:rFonts w:ascii="Arial" w:hAnsi="Arial" w:cs="Arial"/>
                <w:szCs w:val="22"/>
              </w:rPr>
            </w:pPr>
          </w:p>
        </w:tc>
      </w:tr>
      <w:tr w:rsidR="00A0058F" w:rsidRPr="00921A0E" w14:paraId="2C869145" w14:textId="77777777" w:rsidTr="00933A80">
        <w:trPr>
          <w:trHeight w:val="369"/>
        </w:trPr>
        <w:tc>
          <w:tcPr>
            <w:tcW w:w="3936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43" w14:textId="7E3CA93A" w:rsidR="00A0058F" w:rsidRPr="00921A0E" w:rsidRDefault="00A0058F" w:rsidP="003A0C12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rFonts w:ascii="Arial" w:hAnsi="Arial" w:cs="Arial"/>
                <w:szCs w:val="22"/>
              </w:rPr>
            </w:pPr>
            <w:r w:rsidRPr="00921A0E">
              <w:rPr>
                <w:rFonts w:ascii="Arial" w:hAnsi="Arial" w:cs="Arial"/>
                <w:szCs w:val="22"/>
              </w:rPr>
              <w:t>Contact for EC Vigilance Name</w:t>
            </w:r>
            <w:r w:rsidR="00D32152">
              <w:rPr>
                <w:rFonts w:ascii="Arial" w:hAnsi="Arial" w:cs="Arial"/>
                <w:szCs w:val="22"/>
              </w:rPr>
              <w:t xml:space="preserve"> (Person responsible for regulatory compliance</w:t>
            </w:r>
            <w:proofErr w:type="gramStart"/>
            <w:r w:rsidR="00D32152">
              <w:rPr>
                <w:rFonts w:ascii="Arial" w:hAnsi="Arial" w:cs="Arial"/>
                <w:szCs w:val="22"/>
              </w:rPr>
              <w:t xml:space="preserve">) </w:t>
            </w:r>
            <w:r w:rsidRPr="00921A0E">
              <w:rPr>
                <w:rFonts w:ascii="Arial" w:hAnsi="Arial" w:cs="Arial"/>
                <w:szCs w:val="22"/>
              </w:rPr>
              <w:t>:</w:t>
            </w:r>
            <w:proofErr w:type="gramEnd"/>
            <w:r w:rsidRPr="00921A0E">
              <w:rPr>
                <w:rFonts w:ascii="Arial" w:hAnsi="Arial" w:cs="Arial"/>
                <w:szCs w:val="22"/>
              </w:rPr>
              <w:t>    </w:t>
            </w:r>
          </w:p>
        </w:tc>
        <w:tc>
          <w:tcPr>
            <w:tcW w:w="6033" w:type="dxa"/>
            <w:gridSpan w:val="8"/>
            <w:shd w:val="clear" w:color="auto" w:fill="auto"/>
            <w:vAlign w:val="center"/>
          </w:tcPr>
          <w:p w14:paraId="2C869144" w14:textId="77777777" w:rsidR="00A0058F" w:rsidRPr="00921A0E" w:rsidRDefault="00A0058F" w:rsidP="003A0C12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rFonts w:ascii="Arial" w:hAnsi="Arial" w:cs="Arial"/>
                <w:szCs w:val="22"/>
              </w:rPr>
            </w:pPr>
          </w:p>
        </w:tc>
      </w:tr>
      <w:tr w:rsidR="00A0058F" w:rsidRPr="00921A0E" w14:paraId="2C869147" w14:textId="77777777" w:rsidTr="00933A80">
        <w:trPr>
          <w:trHeight w:val="369"/>
        </w:trPr>
        <w:tc>
          <w:tcPr>
            <w:tcW w:w="9969" w:type="dxa"/>
            <w:gridSpan w:val="1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46" w14:textId="77777777" w:rsidR="00A0058F" w:rsidRPr="00921A0E" w:rsidRDefault="00A0058F" w:rsidP="003A0C12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21A0E">
              <w:rPr>
                <w:rFonts w:ascii="Arial" w:hAnsi="Arial" w:cs="Arial"/>
                <w:sz w:val="18"/>
                <w:szCs w:val="18"/>
              </w:rPr>
              <w:t xml:space="preserve">Note: In some </w:t>
            </w:r>
            <w:proofErr w:type="gramStart"/>
            <w:r w:rsidRPr="00921A0E">
              <w:rPr>
                <w:rFonts w:ascii="Arial" w:hAnsi="Arial" w:cs="Arial"/>
                <w:sz w:val="18"/>
                <w:szCs w:val="18"/>
              </w:rPr>
              <w:t>cases</w:t>
            </w:r>
            <w:proofErr w:type="gramEnd"/>
            <w:r w:rsidRPr="00921A0E">
              <w:rPr>
                <w:rFonts w:ascii="Arial" w:hAnsi="Arial" w:cs="Arial"/>
                <w:sz w:val="18"/>
                <w:szCs w:val="18"/>
              </w:rPr>
              <w:t xml:space="preserve"> this could be the Authorised Representative</w:t>
            </w:r>
            <w:r w:rsidR="00AA4B0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21A0E" w:rsidRPr="00921A0E" w14:paraId="2C86914C" w14:textId="77777777" w:rsidTr="00933A80">
        <w:trPr>
          <w:trHeight w:val="369"/>
        </w:trPr>
        <w:tc>
          <w:tcPr>
            <w:tcW w:w="15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48" w14:textId="77777777" w:rsidR="00921A0E" w:rsidRPr="00921A0E" w:rsidRDefault="00921A0E" w:rsidP="003A0C12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rFonts w:ascii="Arial" w:hAnsi="Arial" w:cs="Arial"/>
                <w:szCs w:val="22"/>
              </w:rPr>
            </w:pPr>
            <w:r w:rsidRPr="00921A0E">
              <w:rPr>
                <w:rFonts w:ascii="Arial" w:hAnsi="Arial" w:cs="Arial"/>
                <w:szCs w:val="22"/>
              </w:rPr>
              <w:t>Contact Tel:       </w:t>
            </w:r>
          </w:p>
        </w:tc>
        <w:tc>
          <w:tcPr>
            <w:tcW w:w="3765" w:type="dxa"/>
            <w:gridSpan w:val="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49" w14:textId="77777777" w:rsidR="00921A0E" w:rsidRPr="00921A0E" w:rsidRDefault="00921A0E" w:rsidP="003A0C12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rFonts w:ascii="Arial" w:hAnsi="Arial" w:cs="Arial"/>
                <w:szCs w:val="22"/>
              </w:rPr>
            </w:pPr>
          </w:p>
        </w:tc>
        <w:tc>
          <w:tcPr>
            <w:tcW w:w="913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4A" w14:textId="77777777" w:rsidR="00921A0E" w:rsidRPr="00921A0E" w:rsidRDefault="00921A0E" w:rsidP="003A0C12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rFonts w:ascii="Arial" w:hAnsi="Arial" w:cs="Arial"/>
                <w:szCs w:val="22"/>
              </w:rPr>
            </w:pPr>
            <w:r w:rsidRPr="00921A0E">
              <w:rPr>
                <w:rFonts w:ascii="Arial" w:hAnsi="Arial" w:cs="Arial"/>
                <w:szCs w:val="22"/>
              </w:rPr>
              <w:t>E-mail:</w:t>
            </w:r>
          </w:p>
        </w:tc>
        <w:tc>
          <w:tcPr>
            <w:tcW w:w="3765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4B" w14:textId="77777777" w:rsidR="00921A0E" w:rsidRPr="00921A0E" w:rsidRDefault="00921A0E" w:rsidP="003A0C12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rFonts w:ascii="Arial" w:hAnsi="Arial" w:cs="Arial"/>
                <w:szCs w:val="22"/>
              </w:rPr>
            </w:pPr>
          </w:p>
        </w:tc>
      </w:tr>
      <w:tr w:rsidR="00921A0E" w:rsidRPr="00921A0E" w14:paraId="2C86914F" w14:textId="77777777" w:rsidTr="00933A80">
        <w:trPr>
          <w:trHeight w:val="369"/>
        </w:trPr>
        <w:tc>
          <w:tcPr>
            <w:tcW w:w="2943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4D" w14:textId="0BF5556B" w:rsidR="00921A0E" w:rsidRPr="00921A0E" w:rsidRDefault="00921A0E" w:rsidP="003A0C12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rFonts w:ascii="Arial" w:hAnsi="Arial" w:cs="Arial"/>
                <w:szCs w:val="22"/>
              </w:rPr>
            </w:pPr>
            <w:r w:rsidRPr="00921A0E">
              <w:rPr>
                <w:rFonts w:ascii="Arial" w:hAnsi="Arial" w:cs="Arial"/>
                <w:szCs w:val="22"/>
              </w:rPr>
              <w:lastRenderedPageBreak/>
              <w:t xml:space="preserve">Current </w:t>
            </w:r>
            <w:proofErr w:type="gramStart"/>
            <w:r w:rsidRPr="00921A0E">
              <w:rPr>
                <w:rFonts w:ascii="Arial" w:hAnsi="Arial" w:cs="Arial"/>
                <w:szCs w:val="22"/>
              </w:rPr>
              <w:t xml:space="preserve">SGS  </w:t>
            </w:r>
            <w:r w:rsidR="00D32152" w:rsidRPr="00921A0E">
              <w:rPr>
                <w:rFonts w:ascii="Arial" w:hAnsi="Arial" w:cs="Arial"/>
                <w:szCs w:val="22"/>
              </w:rPr>
              <w:t>MD</w:t>
            </w:r>
            <w:r w:rsidR="00D32152">
              <w:rPr>
                <w:rFonts w:ascii="Arial" w:hAnsi="Arial" w:cs="Arial"/>
                <w:szCs w:val="22"/>
              </w:rPr>
              <w:t>R</w:t>
            </w:r>
            <w:proofErr w:type="gramEnd"/>
            <w:r w:rsidR="00D32152" w:rsidRPr="00921A0E">
              <w:rPr>
                <w:rFonts w:ascii="Arial" w:hAnsi="Arial" w:cs="Arial"/>
                <w:szCs w:val="22"/>
              </w:rPr>
              <w:t xml:space="preserve"> </w:t>
            </w:r>
            <w:r w:rsidRPr="00921A0E">
              <w:rPr>
                <w:rFonts w:ascii="Arial" w:hAnsi="Arial" w:cs="Arial"/>
                <w:szCs w:val="22"/>
              </w:rPr>
              <w:t>Certificate  Numbers:   </w:t>
            </w:r>
          </w:p>
        </w:tc>
        <w:tc>
          <w:tcPr>
            <w:tcW w:w="7026" w:type="dxa"/>
            <w:gridSpan w:val="11"/>
            <w:shd w:val="clear" w:color="auto" w:fill="auto"/>
            <w:vAlign w:val="center"/>
          </w:tcPr>
          <w:p w14:paraId="2C86914E" w14:textId="77777777" w:rsidR="00921A0E" w:rsidRPr="00921A0E" w:rsidRDefault="00921A0E" w:rsidP="003A0C12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rFonts w:ascii="Arial" w:hAnsi="Arial" w:cs="Arial"/>
                <w:b/>
                <w:szCs w:val="22"/>
              </w:rPr>
            </w:pPr>
          </w:p>
        </w:tc>
      </w:tr>
      <w:tr w:rsidR="00DA4B14" w:rsidRPr="00921A0E" w14:paraId="54B04677" w14:textId="77777777" w:rsidTr="00933A80">
        <w:trPr>
          <w:trHeight w:val="369"/>
        </w:trPr>
        <w:tc>
          <w:tcPr>
            <w:tcW w:w="2943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BB61A" w14:textId="43D1C6BC" w:rsidR="00DA4B14" w:rsidRPr="00921A0E" w:rsidRDefault="00DA4B14" w:rsidP="003A0C12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Product </w:t>
            </w:r>
            <w:proofErr w:type="gramStart"/>
            <w:r>
              <w:rPr>
                <w:rFonts w:ascii="Arial" w:hAnsi="Arial" w:cs="Arial"/>
                <w:szCs w:val="22"/>
              </w:rPr>
              <w:t>UDI :</w:t>
            </w:r>
            <w:proofErr w:type="gramEnd"/>
            <w:r>
              <w:rPr>
                <w:rFonts w:ascii="Arial" w:hAnsi="Arial" w:cs="Arial"/>
                <w:szCs w:val="22"/>
              </w:rPr>
              <w:t xml:space="preserve"> </w:t>
            </w:r>
          </w:p>
        </w:tc>
        <w:tc>
          <w:tcPr>
            <w:tcW w:w="7026" w:type="dxa"/>
            <w:gridSpan w:val="11"/>
            <w:shd w:val="clear" w:color="auto" w:fill="auto"/>
            <w:vAlign w:val="center"/>
          </w:tcPr>
          <w:p w14:paraId="12760526" w14:textId="77777777" w:rsidR="00DA4B14" w:rsidRPr="00921A0E" w:rsidRDefault="00DA4B14" w:rsidP="003A0C12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rFonts w:ascii="Arial" w:hAnsi="Arial" w:cs="Arial"/>
                <w:b/>
                <w:szCs w:val="22"/>
              </w:rPr>
            </w:pPr>
          </w:p>
        </w:tc>
      </w:tr>
      <w:tr w:rsidR="00DA4B14" w:rsidRPr="00921A0E" w14:paraId="4E84B6FF" w14:textId="77777777" w:rsidTr="00933A80">
        <w:trPr>
          <w:trHeight w:val="369"/>
        </w:trPr>
        <w:tc>
          <w:tcPr>
            <w:tcW w:w="2943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7EA40" w14:textId="7194A902" w:rsidR="00DA4B14" w:rsidRDefault="00DA4B14" w:rsidP="003A0C12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Registration in Electronic system o</w:t>
            </w:r>
            <w:r w:rsidR="00212D9D">
              <w:rPr>
                <w:rFonts w:ascii="Arial" w:hAnsi="Arial" w:cs="Arial"/>
                <w:szCs w:val="22"/>
              </w:rPr>
              <w:t>n</w:t>
            </w:r>
            <w:r>
              <w:rPr>
                <w:rFonts w:ascii="Arial" w:hAnsi="Arial" w:cs="Arial"/>
                <w:szCs w:val="22"/>
              </w:rPr>
              <w:t xml:space="preserve"> vigilance and PMS</w:t>
            </w:r>
          </w:p>
        </w:tc>
        <w:tc>
          <w:tcPr>
            <w:tcW w:w="7026" w:type="dxa"/>
            <w:gridSpan w:val="11"/>
            <w:shd w:val="clear" w:color="auto" w:fill="auto"/>
            <w:vAlign w:val="center"/>
          </w:tcPr>
          <w:p w14:paraId="0992599E" w14:textId="3B5AA3D2" w:rsidR="00DA4B14" w:rsidRPr="00921A0E" w:rsidRDefault="009B4CA9" w:rsidP="003A0C12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 </w:t>
            </w:r>
            <w:sdt>
              <w:sdtPr>
                <w:rPr>
                  <w:rFonts w:ascii="Arial" w:hAnsi="Arial" w:cs="Arial"/>
                  <w:color w:val="0070C0"/>
                  <w:sz w:val="28"/>
                  <w:szCs w:val="28"/>
                </w:rPr>
                <w:id w:val="-1010454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7FD0" w:rsidRPr="00827FD0">
                  <w:rPr>
                    <w:rFonts w:ascii="MS Gothic" w:eastAsia="MS Gothic" w:hAnsi="MS Gothic" w:cs="Arial" w:hint="eastAsia"/>
                    <w:color w:val="0070C0"/>
                    <w:sz w:val="28"/>
                    <w:szCs w:val="28"/>
                  </w:rPr>
                  <w:t>☐</w:t>
                </w:r>
              </w:sdtContent>
            </w:sdt>
            <w:r w:rsidR="00827FD0" w:rsidRPr="00827FD0">
              <w:rPr>
                <w:rFonts w:ascii="Arial" w:hAnsi="Arial" w:cs="Arial"/>
                <w:color w:val="0070C0"/>
                <w:sz w:val="28"/>
                <w:szCs w:val="28"/>
              </w:rPr>
              <w:t xml:space="preserve"> </w:t>
            </w:r>
            <w:r w:rsidR="00DA4B14">
              <w:rPr>
                <w:rFonts w:ascii="Arial" w:hAnsi="Arial" w:cs="Arial"/>
                <w:szCs w:val="22"/>
              </w:rPr>
              <w:t xml:space="preserve">N/A  </w:t>
            </w:r>
            <w:r>
              <w:rPr>
                <w:rFonts w:ascii="Arial" w:hAnsi="Arial" w:cs="Arial"/>
                <w:szCs w:val="22"/>
              </w:rPr>
              <w:br/>
              <w:t xml:space="preserve"> </w:t>
            </w:r>
            <w:sdt>
              <w:sdtPr>
                <w:rPr>
                  <w:rFonts w:ascii="Arial" w:hAnsi="Arial" w:cs="Arial"/>
                  <w:color w:val="0070C0"/>
                  <w:sz w:val="28"/>
                  <w:szCs w:val="28"/>
                </w:rPr>
                <w:id w:val="317307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7FD0" w:rsidRPr="00827FD0">
                  <w:rPr>
                    <w:rFonts w:ascii="MS Gothic" w:eastAsia="MS Gothic" w:hAnsi="MS Gothic" w:cs="Arial" w:hint="eastAsia"/>
                    <w:color w:val="0070C0"/>
                    <w:sz w:val="28"/>
                    <w:szCs w:val="28"/>
                  </w:rPr>
                  <w:t>☐</w:t>
                </w:r>
              </w:sdtContent>
            </w:sdt>
            <w:r w:rsidR="00827FD0" w:rsidRPr="00827FD0">
              <w:rPr>
                <w:rFonts w:ascii="Arial" w:hAnsi="Arial" w:cs="Arial"/>
                <w:color w:val="0070C0"/>
                <w:sz w:val="28"/>
                <w:szCs w:val="28"/>
              </w:rPr>
              <w:t xml:space="preserve"> </w:t>
            </w:r>
            <w:r w:rsidR="00DA4B14">
              <w:rPr>
                <w:rFonts w:ascii="Arial" w:hAnsi="Arial" w:cs="Arial"/>
                <w:szCs w:val="22"/>
              </w:rPr>
              <w:t xml:space="preserve">Done on the </w:t>
            </w:r>
            <w:r w:rsidR="00DA4B14" w:rsidRPr="002D0364">
              <w:rPr>
                <w:rFonts w:ascii="Segoe UI Emoji" w:eastAsia="Segoe UI Emoji" w:hAnsi="Segoe UI Emoji" w:cs="Segoe UI Emoji"/>
                <w:i/>
                <w:szCs w:val="22"/>
              </w:rPr>
              <w:t>(</w:t>
            </w:r>
            <w:proofErr w:type="gramStart"/>
            <w:r w:rsidR="00DA4B14" w:rsidRPr="002D0364">
              <w:rPr>
                <w:rFonts w:ascii="Segoe UI Emoji" w:eastAsia="Segoe UI Emoji" w:hAnsi="Segoe UI Emoji" w:cs="Segoe UI Emoji"/>
                <w:i/>
                <w:szCs w:val="22"/>
              </w:rPr>
              <w:t>date)</w:t>
            </w:r>
            <w:r w:rsidR="00DA4B14">
              <w:rPr>
                <w:rFonts w:ascii="Segoe UI Emoji" w:eastAsia="Segoe UI Emoji" w:hAnsi="Segoe UI Emoji" w:cs="Segoe UI Emoji"/>
                <w:szCs w:val="22"/>
              </w:rPr>
              <w:t xml:space="preserve"> </w:t>
            </w:r>
            <w:r w:rsidR="00DA4B14">
              <w:rPr>
                <w:rFonts w:ascii="Arial" w:hAnsi="Arial" w:cs="Arial"/>
                <w:szCs w:val="22"/>
              </w:rPr>
              <w:t xml:space="preserve"> _</w:t>
            </w:r>
            <w:proofErr w:type="gramEnd"/>
            <w:r w:rsidR="00DA4B14">
              <w:rPr>
                <w:rFonts w:ascii="Arial" w:hAnsi="Arial" w:cs="Arial"/>
                <w:szCs w:val="22"/>
              </w:rPr>
              <w:t>____</w:t>
            </w:r>
            <w:r>
              <w:rPr>
                <w:rFonts w:ascii="Arial" w:hAnsi="Arial" w:cs="Arial"/>
                <w:szCs w:val="22"/>
              </w:rPr>
              <w:br/>
              <w:t xml:space="preserve"> </w:t>
            </w:r>
            <w:sdt>
              <w:sdtPr>
                <w:rPr>
                  <w:rFonts w:ascii="Arial" w:hAnsi="Arial" w:cs="Arial"/>
                  <w:color w:val="0070C0"/>
                  <w:sz w:val="28"/>
                  <w:szCs w:val="28"/>
                </w:rPr>
                <w:id w:val="-2118513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7FD0" w:rsidRPr="00827FD0">
                  <w:rPr>
                    <w:rFonts w:ascii="MS Gothic" w:eastAsia="MS Gothic" w:hAnsi="MS Gothic" w:cs="Arial" w:hint="eastAsia"/>
                    <w:color w:val="0070C0"/>
                    <w:sz w:val="28"/>
                    <w:szCs w:val="28"/>
                  </w:rPr>
                  <w:t>☐</w:t>
                </w:r>
              </w:sdtContent>
            </w:sdt>
            <w:r w:rsidR="00827FD0" w:rsidRPr="00827FD0">
              <w:rPr>
                <w:rFonts w:ascii="Arial" w:hAnsi="Arial" w:cs="Arial"/>
                <w:color w:val="0070C0"/>
                <w:sz w:val="28"/>
                <w:szCs w:val="28"/>
              </w:rPr>
              <w:t xml:space="preserve"> </w:t>
            </w:r>
            <w:r w:rsidR="00DA4B14">
              <w:rPr>
                <w:rFonts w:ascii="Arial" w:hAnsi="Arial" w:cs="Arial"/>
                <w:szCs w:val="22"/>
              </w:rPr>
              <w:t xml:space="preserve">Will be done on the </w:t>
            </w:r>
            <w:r w:rsidR="00DA4B14" w:rsidRPr="002D0364">
              <w:rPr>
                <w:rFonts w:ascii="Arial" w:hAnsi="Arial" w:cs="Arial"/>
                <w:i/>
                <w:szCs w:val="22"/>
              </w:rPr>
              <w:t>(date)</w:t>
            </w:r>
            <w:r>
              <w:rPr>
                <w:rFonts w:ascii="Arial" w:hAnsi="Arial" w:cs="Arial"/>
                <w:i/>
                <w:szCs w:val="22"/>
              </w:rPr>
              <w:t xml:space="preserve"> </w:t>
            </w:r>
            <w:r w:rsidR="00DA4B14" w:rsidRPr="002D0364">
              <w:rPr>
                <w:rFonts w:ascii="Arial" w:hAnsi="Arial" w:cs="Arial"/>
                <w:i/>
                <w:szCs w:val="22"/>
              </w:rPr>
              <w:t>___</w:t>
            </w:r>
            <w:r>
              <w:rPr>
                <w:rFonts w:ascii="Arial" w:hAnsi="Arial" w:cs="Arial"/>
                <w:i/>
                <w:szCs w:val="22"/>
              </w:rPr>
              <w:t>__</w:t>
            </w:r>
          </w:p>
        </w:tc>
      </w:tr>
      <w:tr w:rsidR="00921A0E" w:rsidRPr="00921A0E" w14:paraId="2C869152" w14:textId="77777777" w:rsidTr="00933A80">
        <w:trPr>
          <w:trHeight w:val="369"/>
        </w:trPr>
        <w:tc>
          <w:tcPr>
            <w:tcW w:w="9969" w:type="dxa"/>
            <w:gridSpan w:val="1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50" w14:textId="77777777" w:rsidR="00921A0E" w:rsidRDefault="00921A0E" w:rsidP="003A0C12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rFonts w:ascii="Arial" w:hAnsi="Arial" w:cs="Arial"/>
                <w:szCs w:val="22"/>
              </w:rPr>
            </w:pPr>
            <w:r w:rsidRPr="00921A0E">
              <w:rPr>
                <w:rFonts w:ascii="Arial" w:hAnsi="Arial" w:cs="Arial"/>
                <w:szCs w:val="22"/>
              </w:rPr>
              <w:t xml:space="preserve">Vigilance Report </w:t>
            </w:r>
            <w:proofErr w:type="gramStart"/>
            <w:r w:rsidRPr="00921A0E">
              <w:rPr>
                <w:rFonts w:ascii="Arial" w:hAnsi="Arial" w:cs="Arial"/>
                <w:szCs w:val="22"/>
              </w:rPr>
              <w:t xml:space="preserve">Type  </w:t>
            </w:r>
            <w:r w:rsidR="0070512D">
              <w:rPr>
                <w:rFonts w:ascii="Arial" w:hAnsi="Arial" w:cs="Arial"/>
                <w:szCs w:val="22"/>
              </w:rPr>
              <w:t>(</w:t>
            </w:r>
            <w:proofErr w:type="gramEnd"/>
            <w:r w:rsidR="0070512D">
              <w:rPr>
                <w:rFonts w:ascii="Arial" w:hAnsi="Arial" w:cs="Arial"/>
                <w:szCs w:val="22"/>
              </w:rPr>
              <w:t>as defined in MEDDEV 2.12-1)</w:t>
            </w:r>
            <w:r w:rsidRPr="00921A0E">
              <w:rPr>
                <w:rFonts w:ascii="Arial" w:hAnsi="Arial" w:cs="Arial"/>
                <w:szCs w:val="22"/>
              </w:rPr>
              <w:t xml:space="preserve"> </w:t>
            </w:r>
          </w:p>
          <w:p w14:paraId="2C869151" w14:textId="345E36C7" w:rsidR="007070F5" w:rsidRPr="00921A0E" w:rsidRDefault="00827FD0" w:rsidP="007070F5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rFonts w:ascii="Arial" w:hAnsi="Arial" w:cs="Arial"/>
                <w:szCs w:val="22"/>
              </w:rPr>
            </w:pPr>
            <w:sdt>
              <w:sdtPr>
                <w:rPr>
                  <w:rFonts w:ascii="Arial" w:hAnsi="Arial" w:cs="Arial"/>
                  <w:color w:val="0070C0"/>
                  <w:sz w:val="28"/>
                  <w:szCs w:val="28"/>
                </w:rPr>
                <w:id w:val="-332060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27FD0">
                  <w:rPr>
                    <w:rFonts w:ascii="MS Gothic" w:eastAsia="MS Gothic" w:hAnsi="MS Gothic" w:cs="Arial" w:hint="eastAsia"/>
                    <w:color w:val="0070C0"/>
                    <w:sz w:val="28"/>
                    <w:szCs w:val="28"/>
                  </w:rPr>
                  <w:t>☐</w:t>
                </w:r>
              </w:sdtContent>
            </w:sdt>
            <w:r w:rsidRPr="00827FD0">
              <w:rPr>
                <w:rFonts w:ascii="Arial" w:hAnsi="Arial" w:cs="Arial"/>
                <w:color w:val="0070C0"/>
                <w:sz w:val="28"/>
                <w:szCs w:val="28"/>
              </w:rPr>
              <w:t xml:space="preserve"> </w:t>
            </w:r>
            <w:r w:rsidR="007070F5">
              <w:rPr>
                <w:rFonts w:ascii="Arial" w:hAnsi="Arial" w:cs="Arial"/>
                <w:szCs w:val="22"/>
              </w:rPr>
              <w:t xml:space="preserve">Incident Report   </w:t>
            </w:r>
            <w:sdt>
              <w:sdtPr>
                <w:rPr>
                  <w:rFonts w:ascii="Arial" w:hAnsi="Arial" w:cs="Arial"/>
                  <w:color w:val="0070C0"/>
                  <w:sz w:val="28"/>
                  <w:szCs w:val="28"/>
                </w:rPr>
                <w:id w:val="634835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27FD0">
                  <w:rPr>
                    <w:rFonts w:ascii="MS Gothic" w:eastAsia="MS Gothic" w:hAnsi="MS Gothic" w:cs="Arial" w:hint="eastAsia"/>
                    <w:color w:val="0070C0"/>
                    <w:sz w:val="28"/>
                    <w:szCs w:val="28"/>
                  </w:rPr>
                  <w:t>☐</w:t>
                </w:r>
              </w:sdtContent>
            </w:sdt>
            <w:r w:rsidRPr="00827FD0">
              <w:rPr>
                <w:rFonts w:ascii="Arial" w:hAnsi="Arial" w:cs="Arial"/>
                <w:color w:val="0070C0"/>
                <w:sz w:val="28"/>
                <w:szCs w:val="28"/>
              </w:rPr>
              <w:t xml:space="preserve"> </w:t>
            </w:r>
            <w:r w:rsidR="007070F5">
              <w:rPr>
                <w:rFonts w:ascii="Arial" w:hAnsi="Arial" w:cs="Arial"/>
                <w:szCs w:val="22"/>
              </w:rPr>
              <w:t xml:space="preserve">FSCA Report   </w:t>
            </w:r>
            <w:sdt>
              <w:sdtPr>
                <w:rPr>
                  <w:rFonts w:ascii="Arial" w:hAnsi="Arial" w:cs="Arial"/>
                  <w:color w:val="0070C0"/>
                  <w:sz w:val="28"/>
                  <w:szCs w:val="28"/>
                </w:rPr>
                <w:id w:val="-1036583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27FD0">
                  <w:rPr>
                    <w:rFonts w:ascii="MS Gothic" w:eastAsia="MS Gothic" w:hAnsi="MS Gothic" w:cs="Arial" w:hint="eastAsia"/>
                    <w:color w:val="0070C0"/>
                    <w:sz w:val="28"/>
                    <w:szCs w:val="28"/>
                  </w:rPr>
                  <w:t>☐</w:t>
                </w:r>
              </w:sdtContent>
            </w:sdt>
            <w:r w:rsidRPr="00827FD0">
              <w:rPr>
                <w:rFonts w:ascii="Arial" w:hAnsi="Arial" w:cs="Arial"/>
                <w:color w:val="0070C0"/>
                <w:sz w:val="28"/>
                <w:szCs w:val="28"/>
              </w:rPr>
              <w:t xml:space="preserve"> </w:t>
            </w:r>
            <w:r w:rsidR="007070F5" w:rsidRPr="00827FD0">
              <w:rPr>
                <w:rFonts w:ascii="Arial" w:hAnsi="Arial" w:cs="Arial"/>
                <w:szCs w:val="22"/>
              </w:rPr>
              <w:t>Periodic S</w:t>
            </w:r>
            <w:r w:rsidR="006D23FC" w:rsidRPr="00827FD0">
              <w:rPr>
                <w:rFonts w:ascii="Arial" w:hAnsi="Arial" w:cs="Arial"/>
                <w:szCs w:val="22"/>
              </w:rPr>
              <w:t xml:space="preserve">afety Update </w:t>
            </w:r>
            <w:r w:rsidR="007070F5" w:rsidRPr="00827FD0">
              <w:rPr>
                <w:rFonts w:ascii="Arial" w:hAnsi="Arial" w:cs="Arial"/>
                <w:szCs w:val="22"/>
              </w:rPr>
              <w:t xml:space="preserve">Report   </w:t>
            </w:r>
            <w:sdt>
              <w:sdtPr>
                <w:rPr>
                  <w:rFonts w:ascii="Arial" w:hAnsi="Arial" w:cs="Arial"/>
                  <w:color w:val="0070C0"/>
                  <w:sz w:val="28"/>
                  <w:szCs w:val="28"/>
                </w:rPr>
                <w:id w:val="560678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27FD0">
                  <w:rPr>
                    <w:rFonts w:ascii="MS Gothic" w:eastAsia="MS Gothic" w:hAnsi="MS Gothic" w:cs="Arial" w:hint="eastAsia"/>
                    <w:color w:val="0070C0"/>
                    <w:sz w:val="28"/>
                    <w:szCs w:val="28"/>
                  </w:rPr>
                  <w:t>☐</w:t>
                </w:r>
              </w:sdtContent>
            </w:sdt>
            <w:r w:rsidRPr="00827FD0">
              <w:rPr>
                <w:rFonts w:ascii="Arial" w:hAnsi="Arial" w:cs="Arial"/>
                <w:color w:val="0070C0"/>
                <w:sz w:val="28"/>
                <w:szCs w:val="28"/>
              </w:rPr>
              <w:t xml:space="preserve"> </w:t>
            </w:r>
            <w:r w:rsidR="007070F5">
              <w:rPr>
                <w:rFonts w:ascii="Arial" w:hAnsi="Arial" w:cs="Arial"/>
                <w:szCs w:val="22"/>
              </w:rPr>
              <w:t xml:space="preserve">Trend Report   </w:t>
            </w:r>
          </w:p>
        </w:tc>
      </w:tr>
      <w:tr w:rsidR="00921A0E" w:rsidRPr="00921A0E" w14:paraId="2C869154" w14:textId="77777777" w:rsidTr="00933A80">
        <w:trPr>
          <w:trHeight w:val="369"/>
        </w:trPr>
        <w:tc>
          <w:tcPr>
            <w:tcW w:w="9969" w:type="dxa"/>
            <w:gridSpan w:val="1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53" w14:textId="4EEC230A" w:rsidR="00921A0E" w:rsidRPr="00921A0E" w:rsidRDefault="00827FD0" w:rsidP="007070F5">
            <w:pPr>
              <w:pStyle w:val="Header"/>
              <w:spacing w:before="60" w:after="60"/>
              <w:rPr>
                <w:rFonts w:ascii="Arial" w:hAnsi="Arial" w:cs="Arial"/>
                <w:szCs w:val="22"/>
              </w:rPr>
            </w:pPr>
            <w:sdt>
              <w:sdtPr>
                <w:rPr>
                  <w:rFonts w:ascii="Arial" w:hAnsi="Arial" w:cs="Arial"/>
                  <w:color w:val="0070C0"/>
                  <w:sz w:val="28"/>
                  <w:szCs w:val="28"/>
                </w:rPr>
                <w:id w:val="-1610273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27FD0">
                  <w:rPr>
                    <w:rFonts w:ascii="MS Gothic" w:eastAsia="MS Gothic" w:hAnsi="MS Gothic" w:cs="Arial" w:hint="eastAsia"/>
                    <w:color w:val="0070C0"/>
                    <w:sz w:val="28"/>
                    <w:szCs w:val="28"/>
                  </w:rPr>
                  <w:t>☐</w:t>
                </w:r>
              </w:sdtContent>
            </w:sdt>
            <w:r w:rsidRPr="00827FD0">
              <w:rPr>
                <w:rFonts w:ascii="Arial" w:hAnsi="Arial" w:cs="Arial"/>
                <w:color w:val="0070C0"/>
                <w:sz w:val="28"/>
                <w:szCs w:val="28"/>
              </w:rPr>
              <w:t xml:space="preserve"> </w:t>
            </w:r>
            <w:r w:rsidR="00921A0E" w:rsidRPr="00921A0E">
              <w:rPr>
                <w:rFonts w:ascii="Arial" w:hAnsi="Arial" w:cs="Arial"/>
                <w:szCs w:val="22"/>
              </w:rPr>
              <w:t>Initial</w:t>
            </w:r>
            <w:r w:rsidR="000210A9">
              <w:rPr>
                <w:rFonts w:ascii="Arial" w:hAnsi="Arial" w:cs="Arial"/>
                <w:szCs w:val="22"/>
              </w:rPr>
              <w:t xml:space="preserve">   </w:t>
            </w:r>
            <w:sdt>
              <w:sdtPr>
                <w:rPr>
                  <w:rFonts w:ascii="Arial" w:hAnsi="Arial" w:cs="Arial"/>
                  <w:color w:val="0070C0"/>
                  <w:sz w:val="28"/>
                  <w:szCs w:val="28"/>
                </w:rPr>
                <w:id w:val="-909774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27FD0">
                  <w:rPr>
                    <w:rFonts w:ascii="MS Gothic" w:eastAsia="MS Gothic" w:hAnsi="MS Gothic" w:cs="Arial" w:hint="eastAsia"/>
                    <w:color w:val="0070C0"/>
                    <w:sz w:val="28"/>
                    <w:szCs w:val="28"/>
                  </w:rPr>
                  <w:t>☐</w:t>
                </w:r>
              </w:sdtContent>
            </w:sdt>
            <w:r w:rsidRPr="00827FD0">
              <w:rPr>
                <w:rFonts w:ascii="Arial" w:hAnsi="Arial" w:cs="Arial"/>
                <w:color w:val="0070C0"/>
                <w:sz w:val="28"/>
                <w:szCs w:val="28"/>
              </w:rPr>
              <w:t xml:space="preserve"> </w:t>
            </w:r>
            <w:r w:rsidR="00921A0E" w:rsidRPr="00921A0E">
              <w:rPr>
                <w:rFonts w:ascii="Arial" w:hAnsi="Arial" w:cs="Arial"/>
                <w:szCs w:val="22"/>
              </w:rPr>
              <w:t>Final</w:t>
            </w:r>
            <w:r w:rsidR="000210A9">
              <w:rPr>
                <w:rFonts w:ascii="Arial" w:hAnsi="Arial" w:cs="Arial"/>
                <w:szCs w:val="22"/>
              </w:rPr>
              <w:t xml:space="preserve">   </w:t>
            </w:r>
            <w:sdt>
              <w:sdtPr>
                <w:rPr>
                  <w:rFonts w:ascii="Arial" w:hAnsi="Arial" w:cs="Arial"/>
                  <w:color w:val="0070C0"/>
                  <w:sz w:val="28"/>
                  <w:szCs w:val="28"/>
                </w:rPr>
                <w:id w:val="1568143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27FD0">
                  <w:rPr>
                    <w:rFonts w:ascii="MS Gothic" w:eastAsia="MS Gothic" w:hAnsi="MS Gothic" w:cs="Arial" w:hint="eastAsia"/>
                    <w:color w:val="0070C0"/>
                    <w:sz w:val="28"/>
                    <w:szCs w:val="28"/>
                  </w:rPr>
                  <w:t>☐</w:t>
                </w:r>
              </w:sdtContent>
            </w:sdt>
            <w:r w:rsidRPr="00827FD0">
              <w:rPr>
                <w:rFonts w:ascii="Arial" w:hAnsi="Arial" w:cs="Arial"/>
                <w:color w:val="0070C0"/>
                <w:sz w:val="28"/>
                <w:szCs w:val="28"/>
              </w:rPr>
              <w:t xml:space="preserve"> </w:t>
            </w:r>
            <w:r w:rsidR="00921A0E" w:rsidRPr="00921A0E">
              <w:rPr>
                <w:rFonts w:ascii="Arial" w:hAnsi="Arial" w:cs="Arial"/>
                <w:szCs w:val="22"/>
              </w:rPr>
              <w:t>Combined</w:t>
            </w:r>
            <w:r w:rsidR="000210A9">
              <w:rPr>
                <w:rFonts w:ascii="Arial" w:hAnsi="Arial" w:cs="Arial"/>
                <w:szCs w:val="22"/>
              </w:rPr>
              <w:t xml:space="preserve">   </w:t>
            </w:r>
          </w:p>
        </w:tc>
      </w:tr>
      <w:tr w:rsidR="00A0058F" w:rsidRPr="00921A0E" w14:paraId="2C869156" w14:textId="77777777" w:rsidTr="00933A80">
        <w:trPr>
          <w:trHeight w:val="369"/>
        </w:trPr>
        <w:tc>
          <w:tcPr>
            <w:tcW w:w="9969" w:type="dxa"/>
            <w:gridSpan w:val="1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55" w14:textId="77777777" w:rsidR="007070F5" w:rsidRPr="007070F5" w:rsidRDefault="00A0058F" w:rsidP="00357C54">
            <w:pPr>
              <w:pStyle w:val="Header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7070F5">
              <w:rPr>
                <w:rFonts w:ascii="Arial" w:hAnsi="Arial" w:cs="Arial"/>
                <w:sz w:val="18"/>
                <w:szCs w:val="18"/>
              </w:rPr>
              <w:t xml:space="preserve">1. Please email as attachments this form in WORD </w:t>
            </w:r>
            <w:proofErr w:type="gramStart"/>
            <w:r w:rsidRPr="007070F5">
              <w:rPr>
                <w:rFonts w:ascii="Arial" w:hAnsi="Arial" w:cs="Arial"/>
                <w:sz w:val="18"/>
                <w:szCs w:val="18"/>
              </w:rPr>
              <w:t>format  and</w:t>
            </w:r>
            <w:proofErr w:type="gramEnd"/>
            <w:r w:rsidRPr="007070F5">
              <w:rPr>
                <w:rFonts w:ascii="Arial" w:hAnsi="Arial" w:cs="Arial"/>
                <w:sz w:val="18"/>
                <w:szCs w:val="18"/>
              </w:rPr>
              <w:t xml:space="preserve"> the EC Vigilance Report(s) in WORD or pdf format. </w:t>
            </w:r>
            <w:r w:rsidR="00921A0E" w:rsidRPr="007070F5">
              <w:rPr>
                <w:rFonts w:ascii="Arial" w:hAnsi="Arial" w:cs="Arial"/>
                <w:sz w:val="18"/>
                <w:szCs w:val="18"/>
              </w:rPr>
              <w:br/>
            </w:r>
            <w:r w:rsidRPr="007070F5">
              <w:rPr>
                <w:rFonts w:ascii="Arial" w:hAnsi="Arial" w:cs="Arial"/>
                <w:sz w:val="18"/>
                <w:szCs w:val="18"/>
              </w:rPr>
              <w:t xml:space="preserve">2. Please </w:t>
            </w:r>
            <w:proofErr w:type="gramStart"/>
            <w:r w:rsidRPr="007070F5">
              <w:rPr>
                <w:rFonts w:ascii="Arial" w:hAnsi="Arial" w:cs="Arial"/>
                <w:sz w:val="18"/>
                <w:szCs w:val="18"/>
              </w:rPr>
              <w:t>email  your</w:t>
            </w:r>
            <w:proofErr w:type="gramEnd"/>
            <w:r w:rsidRPr="007070F5">
              <w:rPr>
                <w:rFonts w:ascii="Arial" w:hAnsi="Arial" w:cs="Arial"/>
                <w:sz w:val="18"/>
                <w:szCs w:val="18"/>
              </w:rPr>
              <w:t xml:space="preserve"> normal local SGS office. </w:t>
            </w:r>
            <w:r w:rsidR="00921A0E" w:rsidRPr="007070F5">
              <w:rPr>
                <w:rFonts w:ascii="Arial" w:hAnsi="Arial" w:cs="Arial"/>
                <w:sz w:val="18"/>
                <w:szCs w:val="18"/>
              </w:rPr>
              <w:br/>
            </w:r>
            <w:r w:rsidRPr="007070F5">
              <w:rPr>
                <w:rFonts w:ascii="Arial" w:hAnsi="Arial" w:cs="Arial"/>
                <w:sz w:val="18"/>
                <w:szCs w:val="18"/>
              </w:rPr>
              <w:t>3. Please keep the total email size below 12 MB to ensure successful transmission.</w:t>
            </w:r>
            <w:r w:rsidR="009411E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57C54">
              <w:rPr>
                <w:rFonts w:ascii="Arial" w:hAnsi="Arial" w:cs="Arial"/>
                <w:sz w:val="18"/>
                <w:szCs w:val="18"/>
              </w:rPr>
              <w:br/>
            </w:r>
            <w:r w:rsidR="007070F5" w:rsidRPr="007070F5">
              <w:rPr>
                <w:rFonts w:ascii="Arial" w:hAnsi="Arial" w:cs="Arial"/>
                <w:sz w:val="18"/>
                <w:szCs w:val="18"/>
              </w:rPr>
              <w:t>4. Please do not send Follow Up reports</w:t>
            </w:r>
          </w:p>
        </w:tc>
      </w:tr>
      <w:tr w:rsidR="008B14AE" w:rsidRPr="00921A0E" w14:paraId="2C86915C" w14:textId="77777777" w:rsidTr="00933A80">
        <w:trPr>
          <w:trHeight w:val="369"/>
        </w:trPr>
        <w:tc>
          <w:tcPr>
            <w:tcW w:w="3227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57" w14:textId="77777777" w:rsidR="008B14AE" w:rsidRPr="00921A0E" w:rsidRDefault="008B14AE" w:rsidP="003A0C12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rFonts w:ascii="Arial" w:hAnsi="Arial" w:cs="Arial"/>
                <w:szCs w:val="22"/>
              </w:rPr>
            </w:pPr>
            <w:r w:rsidRPr="00921A0E">
              <w:rPr>
                <w:rFonts w:ascii="Arial" w:hAnsi="Arial" w:cs="Arial"/>
                <w:szCs w:val="22"/>
              </w:rPr>
              <w:t xml:space="preserve">Has this Incident already been   reported to </w:t>
            </w:r>
            <w:proofErr w:type="gramStart"/>
            <w:r w:rsidRPr="00921A0E">
              <w:rPr>
                <w:rFonts w:ascii="Arial" w:hAnsi="Arial" w:cs="Arial"/>
                <w:szCs w:val="22"/>
              </w:rPr>
              <w:t>SGS ?</w:t>
            </w:r>
            <w:proofErr w:type="gramEnd"/>
            <w:r w:rsidRPr="00921A0E">
              <w:rPr>
                <w:rFonts w:ascii="Arial" w:hAnsi="Arial" w:cs="Arial"/>
                <w:szCs w:val="22"/>
              </w:rPr>
              <w:t xml:space="preserve">  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2C869158" w14:textId="649B9F8C" w:rsidR="008B14AE" w:rsidRPr="00921A0E" w:rsidRDefault="008B14AE" w:rsidP="003A0C12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   </w:t>
            </w:r>
            <w:sdt>
              <w:sdtPr>
                <w:rPr>
                  <w:rFonts w:ascii="Arial" w:hAnsi="Arial" w:cs="Arial"/>
                  <w:color w:val="0070C0"/>
                  <w:sz w:val="28"/>
                  <w:szCs w:val="28"/>
                </w:rPr>
                <w:id w:val="756638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7FD0" w:rsidRPr="00827FD0">
                  <w:rPr>
                    <w:rFonts w:ascii="MS Gothic" w:eastAsia="MS Gothic" w:hAnsi="MS Gothic" w:cs="Arial" w:hint="eastAsia"/>
                    <w:color w:val="0070C0"/>
                    <w:sz w:val="28"/>
                    <w:szCs w:val="28"/>
                  </w:rPr>
                  <w:t>☐</w:t>
                </w:r>
              </w:sdtContent>
            </w:sdt>
            <w:r w:rsidR="00827FD0" w:rsidRPr="00827FD0">
              <w:rPr>
                <w:rFonts w:ascii="Arial" w:hAnsi="Arial" w:cs="Arial"/>
                <w:color w:val="0070C0"/>
                <w:sz w:val="28"/>
                <w:szCs w:val="28"/>
              </w:rPr>
              <w:t xml:space="preserve"> </w:t>
            </w:r>
            <w:r w:rsidRPr="00921A0E">
              <w:rPr>
                <w:rFonts w:ascii="Arial" w:hAnsi="Arial" w:cs="Arial"/>
                <w:szCs w:val="22"/>
              </w:rPr>
              <w:t>Yes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sdt>
              <w:sdtPr>
                <w:rPr>
                  <w:rFonts w:ascii="Arial" w:hAnsi="Arial" w:cs="Arial"/>
                  <w:color w:val="0070C0"/>
                  <w:sz w:val="28"/>
                  <w:szCs w:val="28"/>
                </w:rPr>
                <w:id w:val="-16440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7FD0" w:rsidRPr="00827FD0">
                  <w:rPr>
                    <w:rFonts w:ascii="MS Gothic" w:eastAsia="MS Gothic" w:hAnsi="MS Gothic" w:cs="Arial" w:hint="eastAsia"/>
                    <w:color w:val="0070C0"/>
                    <w:sz w:val="28"/>
                    <w:szCs w:val="28"/>
                  </w:rPr>
                  <w:t>☐</w:t>
                </w:r>
              </w:sdtContent>
            </w:sdt>
            <w:r w:rsidR="00827FD0" w:rsidRPr="00827FD0">
              <w:rPr>
                <w:rFonts w:ascii="Arial" w:hAnsi="Arial" w:cs="Arial"/>
                <w:color w:val="0070C0"/>
                <w:sz w:val="28"/>
                <w:szCs w:val="28"/>
              </w:rPr>
              <w:t xml:space="preserve"> </w:t>
            </w:r>
            <w:r w:rsidRPr="00921A0E">
              <w:rPr>
                <w:rFonts w:ascii="Arial" w:hAnsi="Arial" w:cs="Arial"/>
                <w:szCs w:val="22"/>
              </w:rPr>
              <w:t>No</w:t>
            </w:r>
          </w:p>
        </w:tc>
        <w:tc>
          <w:tcPr>
            <w:tcW w:w="850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59" w14:textId="77777777" w:rsidR="008B14AE" w:rsidRPr="00921A0E" w:rsidRDefault="008B14AE" w:rsidP="003A0C12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rFonts w:ascii="Arial" w:hAnsi="Arial" w:cs="Arial"/>
                <w:szCs w:val="22"/>
              </w:rPr>
            </w:pPr>
            <w:r w:rsidRPr="00921A0E">
              <w:rPr>
                <w:rFonts w:ascii="Arial" w:hAnsi="Arial" w:cs="Arial"/>
                <w:szCs w:val="22"/>
              </w:rPr>
              <w:t xml:space="preserve">If Yes   </w:t>
            </w:r>
          </w:p>
        </w:tc>
        <w:tc>
          <w:tcPr>
            <w:tcW w:w="1843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5A" w14:textId="77777777" w:rsidR="008B14AE" w:rsidRPr="00921A0E" w:rsidRDefault="008B14AE" w:rsidP="003A0C12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rFonts w:ascii="Arial" w:hAnsi="Arial" w:cs="Arial"/>
                <w:b/>
                <w:szCs w:val="22"/>
              </w:rPr>
            </w:pPr>
            <w:r w:rsidRPr="00921A0E">
              <w:rPr>
                <w:rFonts w:ascii="Arial" w:hAnsi="Arial" w:cs="Arial"/>
                <w:b/>
                <w:szCs w:val="22"/>
              </w:rPr>
              <w:t>Your Vigilance Ref No</w:t>
            </w:r>
            <w:r>
              <w:rPr>
                <w:rFonts w:ascii="Arial" w:hAnsi="Arial" w:cs="Arial"/>
                <w:b/>
                <w:szCs w:val="22"/>
              </w:rPr>
              <w:t>:</w:t>
            </w:r>
          </w:p>
        </w:tc>
        <w:tc>
          <w:tcPr>
            <w:tcW w:w="2348" w:type="dxa"/>
            <w:shd w:val="clear" w:color="auto" w:fill="auto"/>
            <w:vAlign w:val="center"/>
          </w:tcPr>
          <w:p w14:paraId="2C86915B" w14:textId="77777777" w:rsidR="008B14AE" w:rsidRPr="00921A0E" w:rsidRDefault="008B14AE" w:rsidP="003A0C12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rFonts w:ascii="Arial" w:hAnsi="Arial" w:cs="Arial"/>
                <w:b/>
                <w:szCs w:val="22"/>
              </w:rPr>
            </w:pPr>
          </w:p>
        </w:tc>
      </w:tr>
      <w:tr w:rsidR="008B14AE" w:rsidRPr="00921A0E" w14:paraId="2C86915F" w14:textId="77777777" w:rsidTr="00933A80">
        <w:trPr>
          <w:trHeight w:val="369"/>
        </w:trPr>
        <w:tc>
          <w:tcPr>
            <w:tcW w:w="7621" w:type="dxa"/>
            <w:gridSpan w:val="1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5D" w14:textId="77777777" w:rsidR="008B14AE" w:rsidRPr="00921A0E" w:rsidRDefault="008B14AE" w:rsidP="003A0C12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rFonts w:ascii="Arial" w:hAnsi="Arial" w:cs="Arial"/>
                <w:szCs w:val="22"/>
              </w:rPr>
            </w:pPr>
            <w:r w:rsidRPr="00921A0E">
              <w:rPr>
                <w:rFonts w:ascii="Arial" w:hAnsi="Arial" w:cs="Arial"/>
                <w:szCs w:val="22"/>
              </w:rPr>
              <w:t>Have you already been instructed by a Com</w:t>
            </w:r>
            <w:r w:rsidR="003A0C12">
              <w:rPr>
                <w:rFonts w:ascii="Arial" w:hAnsi="Arial" w:cs="Arial"/>
                <w:szCs w:val="22"/>
              </w:rPr>
              <w:t xml:space="preserve">petent Authority to </w:t>
            </w:r>
            <w:proofErr w:type="gramStart"/>
            <w:r w:rsidR="003A0C12">
              <w:rPr>
                <w:rFonts w:ascii="Arial" w:hAnsi="Arial" w:cs="Arial"/>
                <w:szCs w:val="22"/>
              </w:rPr>
              <w:t>take action</w:t>
            </w:r>
            <w:proofErr w:type="gramEnd"/>
            <w:r w:rsidRPr="00921A0E">
              <w:rPr>
                <w:rFonts w:ascii="Arial" w:hAnsi="Arial" w:cs="Arial"/>
                <w:szCs w:val="22"/>
              </w:rPr>
              <w:t>?</w:t>
            </w:r>
          </w:p>
        </w:tc>
        <w:tc>
          <w:tcPr>
            <w:tcW w:w="23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5E" w14:textId="1D12B9CB" w:rsidR="008B14AE" w:rsidRPr="00921A0E" w:rsidRDefault="00827FD0" w:rsidP="00F33959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rFonts w:ascii="Arial" w:hAnsi="Arial" w:cs="Arial"/>
                <w:b/>
                <w:szCs w:val="22"/>
              </w:rPr>
            </w:pPr>
            <w:sdt>
              <w:sdtPr>
                <w:rPr>
                  <w:rFonts w:ascii="Arial" w:hAnsi="Arial" w:cs="Arial"/>
                  <w:color w:val="0070C0"/>
                  <w:sz w:val="28"/>
                  <w:szCs w:val="28"/>
                </w:rPr>
                <w:id w:val="13276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27FD0">
                  <w:rPr>
                    <w:rFonts w:ascii="MS Gothic" w:eastAsia="MS Gothic" w:hAnsi="MS Gothic" w:cs="Arial" w:hint="eastAsia"/>
                    <w:color w:val="0070C0"/>
                    <w:sz w:val="28"/>
                    <w:szCs w:val="28"/>
                  </w:rPr>
                  <w:t>☐</w:t>
                </w:r>
              </w:sdtContent>
            </w:sdt>
            <w:r w:rsidRPr="00827FD0">
              <w:rPr>
                <w:rFonts w:ascii="Arial" w:hAnsi="Arial" w:cs="Arial"/>
                <w:color w:val="0070C0"/>
                <w:sz w:val="28"/>
                <w:szCs w:val="28"/>
              </w:rPr>
              <w:t xml:space="preserve"> </w:t>
            </w:r>
            <w:r w:rsidR="008B14AE" w:rsidRPr="00921A0E">
              <w:rPr>
                <w:rFonts w:ascii="Arial" w:hAnsi="Arial" w:cs="Arial"/>
                <w:szCs w:val="22"/>
              </w:rPr>
              <w:t>Yes</w:t>
            </w:r>
            <w:r w:rsidR="008B14AE">
              <w:rPr>
                <w:rFonts w:ascii="Arial" w:hAnsi="Arial" w:cs="Arial"/>
                <w:szCs w:val="22"/>
              </w:rPr>
              <w:t xml:space="preserve"> </w:t>
            </w:r>
            <w:sdt>
              <w:sdtPr>
                <w:rPr>
                  <w:rFonts w:ascii="Arial" w:hAnsi="Arial" w:cs="Arial"/>
                  <w:color w:val="0070C0"/>
                  <w:sz w:val="28"/>
                  <w:szCs w:val="28"/>
                </w:rPr>
                <w:id w:val="1155646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27FD0">
                  <w:rPr>
                    <w:rFonts w:ascii="MS Gothic" w:eastAsia="MS Gothic" w:hAnsi="MS Gothic" w:cs="Arial" w:hint="eastAsia"/>
                    <w:color w:val="0070C0"/>
                    <w:sz w:val="28"/>
                    <w:szCs w:val="28"/>
                  </w:rPr>
                  <w:t>☐</w:t>
                </w:r>
              </w:sdtContent>
            </w:sdt>
            <w:r w:rsidRPr="00827FD0">
              <w:rPr>
                <w:rFonts w:ascii="Arial" w:hAnsi="Arial" w:cs="Arial"/>
                <w:color w:val="0070C0"/>
                <w:sz w:val="28"/>
                <w:szCs w:val="28"/>
              </w:rPr>
              <w:t xml:space="preserve"> </w:t>
            </w:r>
            <w:r w:rsidR="008B14AE" w:rsidRPr="00921A0E">
              <w:rPr>
                <w:rFonts w:ascii="Arial" w:hAnsi="Arial" w:cs="Arial"/>
                <w:szCs w:val="22"/>
              </w:rPr>
              <w:t>No</w:t>
            </w:r>
          </w:p>
        </w:tc>
      </w:tr>
      <w:tr w:rsidR="008B14AE" w:rsidRPr="00921A0E" w14:paraId="2C869162" w14:textId="77777777" w:rsidTr="00933A80">
        <w:trPr>
          <w:trHeight w:val="369"/>
        </w:trPr>
        <w:tc>
          <w:tcPr>
            <w:tcW w:w="3881" w:type="dxa"/>
            <w:gridSpan w:val="5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60" w14:textId="77777777" w:rsidR="008B14AE" w:rsidRPr="00921A0E" w:rsidRDefault="008B14AE" w:rsidP="003A0C12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rFonts w:ascii="Arial" w:hAnsi="Arial" w:cs="Arial"/>
                <w:szCs w:val="22"/>
              </w:rPr>
            </w:pPr>
            <w:r w:rsidRPr="00921A0E">
              <w:rPr>
                <w:rFonts w:ascii="Arial" w:hAnsi="Arial" w:cs="Arial"/>
                <w:szCs w:val="22"/>
              </w:rPr>
              <w:t>If Yes what action has been agreed</w:t>
            </w:r>
            <w:r>
              <w:rPr>
                <w:rFonts w:ascii="Arial" w:hAnsi="Arial" w:cs="Arial"/>
                <w:szCs w:val="22"/>
              </w:rPr>
              <w:t>:</w:t>
            </w:r>
          </w:p>
        </w:tc>
        <w:tc>
          <w:tcPr>
            <w:tcW w:w="6088" w:type="dxa"/>
            <w:gridSpan w:val="9"/>
            <w:shd w:val="clear" w:color="auto" w:fill="auto"/>
            <w:vAlign w:val="center"/>
          </w:tcPr>
          <w:p w14:paraId="2C869161" w14:textId="77777777" w:rsidR="008B14AE" w:rsidRPr="00921A0E" w:rsidRDefault="008B14AE" w:rsidP="003A0C12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rFonts w:ascii="Arial" w:hAnsi="Arial" w:cs="Arial"/>
                <w:b/>
                <w:szCs w:val="22"/>
              </w:rPr>
            </w:pPr>
          </w:p>
        </w:tc>
      </w:tr>
    </w:tbl>
    <w:p w14:paraId="2C869163" w14:textId="77777777" w:rsidR="005C69E3" w:rsidRPr="007057C3" w:rsidRDefault="00AE20B9">
      <w:pPr>
        <w:pStyle w:val="Heading3"/>
        <w:spacing w:before="100" w:after="100"/>
        <w:ind w:hanging="142"/>
        <w:rPr>
          <w:rFonts w:ascii="Arial" w:hAnsi="Arial" w:cs="Arial"/>
          <w:color w:val="0070C0"/>
          <w:szCs w:val="22"/>
        </w:rPr>
      </w:pPr>
      <w:r w:rsidRPr="00921A0E">
        <w:rPr>
          <w:rFonts w:ascii="Arial" w:hAnsi="Arial" w:cs="Arial"/>
          <w:szCs w:val="22"/>
        </w:rPr>
        <w:t xml:space="preserve"> </w:t>
      </w:r>
    </w:p>
    <w:p w14:paraId="2C869164" w14:textId="5BE3879F" w:rsidR="00C01ED1" w:rsidRPr="00430F04" w:rsidRDefault="00DA7E4C" w:rsidP="00C01ED1">
      <w:pPr>
        <w:rPr>
          <w:rFonts w:ascii="Arial" w:hAnsi="Arial" w:cs="Arial"/>
          <w:b/>
          <w:szCs w:val="22"/>
        </w:rPr>
      </w:pPr>
      <w:r w:rsidRPr="00430F04">
        <w:rPr>
          <w:rFonts w:ascii="Arial" w:hAnsi="Arial" w:cs="Arial"/>
          <w:b/>
          <w:szCs w:val="22"/>
        </w:rPr>
        <w:t xml:space="preserve">To be completed by </w:t>
      </w:r>
      <w:r w:rsidR="00C01ED1" w:rsidRPr="006D23FC">
        <w:rPr>
          <w:rFonts w:ascii="Arial" w:hAnsi="Arial" w:cs="Arial"/>
          <w:b/>
          <w:szCs w:val="22"/>
        </w:rPr>
        <w:t xml:space="preserve">SGS </w:t>
      </w:r>
      <w:r w:rsidRPr="006D23FC">
        <w:rPr>
          <w:rFonts w:ascii="Arial" w:hAnsi="Arial" w:cs="Arial"/>
          <w:b/>
          <w:szCs w:val="22"/>
        </w:rPr>
        <w:t>Fimko</w:t>
      </w:r>
      <w:r w:rsidRPr="00430F04">
        <w:rPr>
          <w:rFonts w:ascii="Arial" w:hAnsi="Arial" w:cs="Arial"/>
          <w:b/>
          <w:szCs w:val="22"/>
        </w:rPr>
        <w:t xml:space="preserve"> </w:t>
      </w:r>
    </w:p>
    <w:p w14:paraId="2C869165" w14:textId="77777777" w:rsidR="00C01ED1" w:rsidRPr="00992BFC" w:rsidRDefault="00C01ED1" w:rsidP="00C01ED1">
      <w:pPr>
        <w:rPr>
          <w:rFonts w:ascii="Arial" w:hAnsi="Arial" w:cs="Arial"/>
          <w:b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8"/>
        <w:gridCol w:w="4801"/>
      </w:tblGrid>
      <w:tr w:rsidR="0007114F" w:rsidRPr="0007114F" w14:paraId="2C869168" w14:textId="77777777" w:rsidTr="008952AB">
        <w:tc>
          <w:tcPr>
            <w:tcW w:w="4927" w:type="dxa"/>
          </w:tcPr>
          <w:p w14:paraId="2C869166" w14:textId="77777777" w:rsidR="00C01ED1" w:rsidRPr="00992BFC" w:rsidRDefault="00C01ED1" w:rsidP="00C01ED1">
            <w:pPr>
              <w:rPr>
                <w:b/>
              </w:rPr>
            </w:pPr>
            <w:r w:rsidRPr="00992BFC">
              <w:rPr>
                <w:b/>
              </w:rPr>
              <w:t>Date of next scheduled audit</w:t>
            </w:r>
          </w:p>
        </w:tc>
        <w:tc>
          <w:tcPr>
            <w:tcW w:w="4928" w:type="dxa"/>
          </w:tcPr>
          <w:p w14:paraId="2C869167" w14:textId="77777777" w:rsidR="00C01ED1" w:rsidRPr="00992BFC" w:rsidRDefault="00C01ED1" w:rsidP="00C01ED1"/>
        </w:tc>
      </w:tr>
      <w:tr w:rsidR="0007114F" w:rsidRPr="0007114F" w14:paraId="2C86916B" w14:textId="77777777" w:rsidTr="008952AB">
        <w:tc>
          <w:tcPr>
            <w:tcW w:w="4927" w:type="dxa"/>
          </w:tcPr>
          <w:p w14:paraId="2C869169" w14:textId="77777777" w:rsidR="00C01ED1" w:rsidRPr="00992BFC" w:rsidRDefault="00C01ED1" w:rsidP="00C01ED1">
            <w:pPr>
              <w:rPr>
                <w:b/>
              </w:rPr>
            </w:pPr>
            <w:r w:rsidRPr="00992BFC">
              <w:rPr>
                <w:b/>
              </w:rPr>
              <w:t>Type of visit</w:t>
            </w:r>
          </w:p>
        </w:tc>
        <w:tc>
          <w:tcPr>
            <w:tcW w:w="4928" w:type="dxa"/>
          </w:tcPr>
          <w:p w14:paraId="2C86916A" w14:textId="77777777" w:rsidR="00C01ED1" w:rsidRPr="00992BFC" w:rsidRDefault="00C01ED1" w:rsidP="00C01ED1"/>
        </w:tc>
      </w:tr>
    </w:tbl>
    <w:p w14:paraId="2C86916C" w14:textId="77777777" w:rsidR="00C01ED1" w:rsidRPr="00C01ED1" w:rsidRDefault="00C01ED1" w:rsidP="00C01ED1">
      <w:pPr>
        <w:rPr>
          <w:color w:val="FF0000"/>
        </w:rPr>
      </w:pPr>
    </w:p>
    <w:p w14:paraId="2C86916D" w14:textId="77777777" w:rsidR="005C69E3" w:rsidRPr="00921A0E" w:rsidRDefault="00AE20B9" w:rsidP="000B3F8E">
      <w:pPr>
        <w:pStyle w:val="Heading3"/>
        <w:spacing w:before="100" w:after="100"/>
        <w:rPr>
          <w:rFonts w:ascii="Arial" w:hAnsi="Arial" w:cs="Arial"/>
          <w:szCs w:val="22"/>
        </w:rPr>
      </w:pPr>
      <w:r w:rsidRPr="00921A0E">
        <w:rPr>
          <w:rFonts w:ascii="Arial" w:hAnsi="Arial" w:cs="Arial"/>
          <w:szCs w:val="22"/>
        </w:rPr>
        <w:t xml:space="preserve"> </w:t>
      </w:r>
    </w:p>
    <w:p w14:paraId="2C86916E" w14:textId="77777777" w:rsidR="005C69E3" w:rsidRPr="00921A0E" w:rsidRDefault="000B3F8E">
      <w:pPr>
        <w:pStyle w:val="Heading3"/>
        <w:spacing w:before="100" w:after="100"/>
        <w:ind w:hanging="142"/>
        <w:rPr>
          <w:rFonts w:ascii="Arial" w:hAnsi="Arial" w:cs="Arial"/>
          <w:szCs w:val="22"/>
        </w:rPr>
      </w:pPr>
      <w:r w:rsidRPr="00921A0E">
        <w:rPr>
          <w:rFonts w:ascii="Arial" w:hAnsi="Arial" w:cs="Arial"/>
          <w:szCs w:val="22"/>
        </w:rPr>
        <w:t xml:space="preserve"> SGS Review</w:t>
      </w:r>
    </w:p>
    <w:tbl>
      <w:tblPr>
        <w:tblW w:w="988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55"/>
        <w:gridCol w:w="1134"/>
      </w:tblGrid>
      <w:tr w:rsidR="00921A0E" w:rsidRPr="00921A0E" w14:paraId="2C869170" w14:textId="77777777" w:rsidTr="003A0C12">
        <w:trPr>
          <w:trHeight w:val="369"/>
        </w:trPr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6916F" w14:textId="6C721BEB" w:rsidR="00921A0E" w:rsidRPr="00607773" w:rsidRDefault="00921A0E" w:rsidP="000B3F8E">
            <w:pPr>
              <w:pStyle w:val="Header"/>
              <w:tabs>
                <w:tab w:val="clear" w:pos="4153"/>
                <w:tab w:val="clear" w:pos="8306"/>
              </w:tabs>
              <w:spacing w:before="60"/>
              <w:rPr>
                <w:rFonts w:ascii="Arial" w:hAnsi="Arial" w:cs="Arial"/>
                <w:sz w:val="20"/>
              </w:rPr>
            </w:pPr>
            <w:r w:rsidRPr="00607773">
              <w:rPr>
                <w:rFonts w:ascii="Arial" w:hAnsi="Arial" w:cs="Arial"/>
                <w:b/>
                <w:sz w:val="20"/>
              </w:rPr>
              <w:t>The result(s)</w:t>
            </w:r>
            <w:r w:rsidR="00DA7E4C">
              <w:rPr>
                <w:rFonts w:ascii="Arial" w:hAnsi="Arial" w:cs="Arial"/>
                <w:b/>
                <w:sz w:val="20"/>
              </w:rPr>
              <w:t xml:space="preserve"> </w:t>
            </w:r>
            <w:r w:rsidRPr="00607773">
              <w:rPr>
                <w:rFonts w:ascii="Arial" w:hAnsi="Arial" w:cs="Arial"/>
                <w:b/>
                <w:sz w:val="20"/>
              </w:rPr>
              <w:t>of the SGS review are shown below indicated by X</w:t>
            </w:r>
            <w:r w:rsidRPr="00607773">
              <w:rPr>
                <w:rFonts w:ascii="Arial" w:hAnsi="Arial" w:cs="Arial"/>
                <w:sz w:val="20"/>
              </w:rPr>
              <w:t>.</w:t>
            </w:r>
          </w:p>
        </w:tc>
      </w:tr>
      <w:tr w:rsidR="005C69E3" w:rsidRPr="00921A0E" w14:paraId="2C869173" w14:textId="77777777" w:rsidTr="003A0C12">
        <w:trPr>
          <w:trHeight w:val="369"/>
        </w:trPr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85FD4" w14:textId="2A993C2B" w:rsidR="008B14AE" w:rsidRDefault="00957CED" w:rsidP="003A0C12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rFonts w:ascii="Arial" w:hAnsi="Arial" w:cs="Arial"/>
                <w:szCs w:val="22"/>
              </w:rPr>
            </w:pPr>
            <w:r w:rsidRPr="00921A0E">
              <w:rPr>
                <w:rFonts w:ascii="Arial" w:hAnsi="Arial" w:cs="Arial"/>
                <w:szCs w:val="22"/>
              </w:rPr>
              <w:t>No specific action</w:t>
            </w:r>
            <w:r w:rsidR="009B4CA9">
              <w:rPr>
                <w:rFonts w:ascii="Arial" w:hAnsi="Arial" w:cs="Arial"/>
                <w:szCs w:val="22"/>
              </w:rPr>
              <w:t xml:space="preserve"> because vigilance case is clearly not related to the certification granted</w:t>
            </w:r>
            <w:r w:rsidRPr="00921A0E">
              <w:rPr>
                <w:rFonts w:ascii="Arial" w:hAnsi="Arial" w:cs="Arial"/>
                <w:szCs w:val="22"/>
              </w:rPr>
              <w:t xml:space="preserve"> but</w:t>
            </w:r>
            <w:r w:rsidR="00356A28" w:rsidRPr="00921A0E">
              <w:rPr>
                <w:rFonts w:ascii="Arial" w:hAnsi="Arial" w:cs="Arial"/>
                <w:szCs w:val="22"/>
              </w:rPr>
              <w:t xml:space="preserve"> to be followed </w:t>
            </w:r>
            <w:proofErr w:type="gramStart"/>
            <w:r w:rsidR="00356A28" w:rsidRPr="00921A0E">
              <w:rPr>
                <w:rFonts w:ascii="Arial" w:hAnsi="Arial" w:cs="Arial"/>
                <w:szCs w:val="22"/>
              </w:rPr>
              <w:t xml:space="preserve">up </w:t>
            </w:r>
            <w:r w:rsidR="009116AE">
              <w:rPr>
                <w:rFonts w:ascii="Arial" w:hAnsi="Arial" w:cs="Arial"/>
                <w:szCs w:val="22"/>
              </w:rPr>
              <w:t xml:space="preserve"> as</w:t>
            </w:r>
            <w:proofErr w:type="gramEnd"/>
            <w:r w:rsidR="009116AE">
              <w:rPr>
                <w:rFonts w:ascii="Arial" w:hAnsi="Arial" w:cs="Arial"/>
                <w:szCs w:val="22"/>
              </w:rPr>
              <w:t xml:space="preserve"> part of auditing Vigilance </w:t>
            </w:r>
            <w:r w:rsidR="00356A28" w:rsidRPr="00921A0E">
              <w:rPr>
                <w:rFonts w:ascii="Arial" w:hAnsi="Arial" w:cs="Arial"/>
                <w:szCs w:val="22"/>
              </w:rPr>
              <w:t>at the next scheduled SGS audit</w:t>
            </w:r>
            <w:r w:rsidR="008B14AE">
              <w:rPr>
                <w:rFonts w:ascii="Arial" w:hAnsi="Arial" w:cs="Arial"/>
                <w:szCs w:val="22"/>
              </w:rPr>
              <w:t>.</w:t>
            </w:r>
          </w:p>
          <w:p w14:paraId="207F46B8" w14:textId="77777777" w:rsidR="00D32152" w:rsidRDefault="00D32152" w:rsidP="003A0C12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Justification :</w:t>
            </w:r>
            <w:proofErr w:type="gramEnd"/>
            <w:r>
              <w:rPr>
                <w:rFonts w:ascii="Arial" w:hAnsi="Arial" w:cs="Arial"/>
                <w:szCs w:val="22"/>
              </w:rPr>
              <w:t xml:space="preserve"> </w:t>
            </w:r>
          </w:p>
          <w:p w14:paraId="042ECFC0" w14:textId="77777777" w:rsidR="00D32152" w:rsidRDefault="00D32152" w:rsidP="003A0C12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rFonts w:ascii="Arial" w:hAnsi="Arial" w:cs="Arial"/>
                <w:szCs w:val="22"/>
              </w:rPr>
            </w:pPr>
          </w:p>
          <w:p w14:paraId="2C869171" w14:textId="7D1E083C" w:rsidR="00D32152" w:rsidRPr="00921A0E" w:rsidRDefault="00D32152" w:rsidP="003A0C12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69172" w14:textId="36816507" w:rsidR="005C69E3" w:rsidRPr="00921A0E" w:rsidRDefault="00827FD0" w:rsidP="000A00FE">
            <w:pPr>
              <w:pStyle w:val="Header"/>
              <w:tabs>
                <w:tab w:val="clear" w:pos="4153"/>
                <w:tab w:val="clear" w:pos="8306"/>
              </w:tabs>
              <w:spacing w:before="60"/>
              <w:jc w:val="center"/>
              <w:rPr>
                <w:rFonts w:ascii="Arial" w:hAnsi="Arial" w:cs="Arial"/>
                <w:szCs w:val="22"/>
              </w:rPr>
            </w:pPr>
            <w:sdt>
              <w:sdtPr>
                <w:rPr>
                  <w:rFonts w:ascii="Arial" w:hAnsi="Arial" w:cs="Arial"/>
                  <w:color w:val="0070C0"/>
                  <w:sz w:val="28"/>
                  <w:szCs w:val="28"/>
                </w:rPr>
                <w:id w:val="599455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27FD0">
                  <w:rPr>
                    <w:rFonts w:ascii="MS Gothic" w:eastAsia="MS Gothic" w:hAnsi="MS Gothic" w:cs="Arial" w:hint="eastAsia"/>
                    <w:color w:val="0070C0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D32152" w:rsidRPr="00921A0E" w14:paraId="3573ECB3" w14:textId="77777777" w:rsidTr="003A0C12">
        <w:trPr>
          <w:trHeight w:val="369"/>
        </w:trPr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34737" w14:textId="00C739A6" w:rsidR="00D32152" w:rsidRPr="00921A0E" w:rsidRDefault="00D70D35" w:rsidP="003A0C12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Request the manufacturer to inform SGS about the results of investigation and review the risk on certification by assessing corrective </w:t>
            </w:r>
            <w:proofErr w:type="spellStart"/>
            <w:r>
              <w:rPr>
                <w:rFonts w:ascii="Arial" w:hAnsi="Arial" w:cs="Arial"/>
                <w:szCs w:val="22"/>
              </w:rPr>
              <w:t>ation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taken. 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FCB37" w14:textId="5F8F3867" w:rsidR="00D32152" w:rsidRDefault="00827FD0" w:rsidP="000A00FE">
            <w:pPr>
              <w:pStyle w:val="Header"/>
              <w:tabs>
                <w:tab w:val="clear" w:pos="4153"/>
                <w:tab w:val="clear" w:pos="8306"/>
              </w:tabs>
              <w:spacing w:before="60"/>
              <w:jc w:val="center"/>
              <w:rPr>
                <w:rFonts w:ascii="Arial" w:hAnsi="Arial" w:cs="Arial"/>
                <w:szCs w:val="22"/>
              </w:rPr>
            </w:pPr>
            <w:sdt>
              <w:sdtPr>
                <w:rPr>
                  <w:rFonts w:ascii="Arial" w:hAnsi="Arial" w:cs="Arial"/>
                  <w:color w:val="0070C0"/>
                  <w:sz w:val="28"/>
                  <w:szCs w:val="28"/>
                </w:rPr>
                <w:id w:val="1510252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27FD0">
                  <w:rPr>
                    <w:rFonts w:ascii="MS Gothic" w:eastAsia="MS Gothic" w:hAnsi="MS Gothic" w:cs="Arial" w:hint="eastAsia"/>
                    <w:color w:val="0070C0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BD21AA" w:rsidRPr="00921A0E" w14:paraId="2C869177" w14:textId="77777777" w:rsidTr="003A0C12">
        <w:trPr>
          <w:trHeight w:val="369"/>
        </w:trPr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74" w14:textId="77777777" w:rsidR="00BD21AA" w:rsidRPr="00921A0E" w:rsidRDefault="00BD21AA" w:rsidP="003A0C12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rFonts w:ascii="Arial" w:hAnsi="Arial" w:cs="Arial"/>
                <w:szCs w:val="22"/>
              </w:rPr>
            </w:pPr>
            <w:r w:rsidRPr="00921A0E">
              <w:rPr>
                <w:rFonts w:ascii="Arial" w:hAnsi="Arial" w:cs="Arial"/>
                <w:szCs w:val="22"/>
              </w:rPr>
              <w:t xml:space="preserve">To be followed up at the next scheduled SGS audit but manufacturer requested to take </w:t>
            </w:r>
            <w:r>
              <w:rPr>
                <w:rFonts w:ascii="Arial" w:hAnsi="Arial" w:cs="Arial"/>
                <w:szCs w:val="22"/>
              </w:rPr>
              <w:t>the following action</w:t>
            </w:r>
            <w:r w:rsidRPr="00921A0E">
              <w:rPr>
                <w:rFonts w:ascii="Arial" w:hAnsi="Arial" w:cs="Arial"/>
                <w:szCs w:val="22"/>
              </w:rPr>
              <w:t>.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921A0E">
              <w:rPr>
                <w:rFonts w:ascii="Arial" w:hAnsi="Arial" w:cs="Arial"/>
                <w:szCs w:val="22"/>
              </w:rPr>
              <w:t>No further information is required by SGS at this stage</w:t>
            </w:r>
            <w:r>
              <w:rPr>
                <w:rFonts w:ascii="Arial" w:hAnsi="Arial" w:cs="Arial"/>
                <w:szCs w:val="22"/>
              </w:rPr>
              <w:t>.</w:t>
            </w:r>
            <w:r w:rsidRPr="00921A0E">
              <w:rPr>
                <w:rFonts w:ascii="Arial" w:hAnsi="Arial" w:cs="Arial"/>
                <w:szCs w:val="22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69175" w14:textId="77777777" w:rsidR="000A00FE" w:rsidRDefault="000A00FE" w:rsidP="000A00FE">
            <w:pPr>
              <w:pStyle w:val="Header"/>
              <w:tabs>
                <w:tab w:val="clear" w:pos="4153"/>
                <w:tab w:val="clear" w:pos="8306"/>
              </w:tabs>
              <w:spacing w:before="60"/>
              <w:jc w:val="center"/>
              <w:rPr>
                <w:rFonts w:ascii="Arial" w:hAnsi="Arial" w:cs="Arial"/>
                <w:szCs w:val="22"/>
              </w:rPr>
            </w:pPr>
          </w:p>
          <w:p w14:paraId="2C869176" w14:textId="1651D186" w:rsidR="000A00FE" w:rsidRPr="00921A0E" w:rsidRDefault="00827FD0" w:rsidP="000A00FE">
            <w:pPr>
              <w:pStyle w:val="Header"/>
              <w:tabs>
                <w:tab w:val="clear" w:pos="4153"/>
                <w:tab w:val="clear" w:pos="8306"/>
              </w:tabs>
              <w:spacing w:before="60"/>
              <w:jc w:val="center"/>
              <w:rPr>
                <w:rFonts w:ascii="Arial" w:hAnsi="Arial" w:cs="Arial"/>
                <w:szCs w:val="22"/>
              </w:rPr>
            </w:pPr>
            <w:sdt>
              <w:sdtPr>
                <w:rPr>
                  <w:rFonts w:ascii="Arial" w:hAnsi="Arial" w:cs="Arial"/>
                  <w:color w:val="0070C0"/>
                  <w:sz w:val="28"/>
                  <w:szCs w:val="28"/>
                </w:rPr>
                <w:id w:val="1769742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27FD0">
                  <w:rPr>
                    <w:rFonts w:ascii="MS Gothic" w:eastAsia="MS Gothic" w:hAnsi="MS Gothic" w:cs="Arial" w:hint="eastAsia"/>
                    <w:color w:val="0070C0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BD21AA" w:rsidRPr="00921A0E" w14:paraId="2C86917B" w14:textId="77777777" w:rsidTr="003A0C12">
        <w:trPr>
          <w:trHeight w:val="369"/>
        </w:trPr>
        <w:tc>
          <w:tcPr>
            <w:tcW w:w="8755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78" w14:textId="77777777" w:rsidR="00BD21AA" w:rsidRDefault="00BD21AA" w:rsidP="003A0C12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rFonts w:ascii="Arial" w:hAnsi="Arial" w:cs="Arial"/>
                <w:szCs w:val="22"/>
              </w:rPr>
            </w:pPr>
            <w:r w:rsidRPr="00921A0E">
              <w:rPr>
                <w:rFonts w:ascii="Arial" w:hAnsi="Arial" w:cs="Arial"/>
                <w:szCs w:val="22"/>
              </w:rPr>
              <w:t>Details of Action</w:t>
            </w:r>
            <w:r>
              <w:rPr>
                <w:rFonts w:ascii="Arial" w:hAnsi="Arial" w:cs="Arial"/>
                <w:szCs w:val="22"/>
              </w:rPr>
              <w:t>:</w:t>
            </w:r>
          </w:p>
          <w:p w14:paraId="2C869179" w14:textId="77777777" w:rsidR="00BD21AA" w:rsidRPr="00921A0E" w:rsidRDefault="00BD21AA" w:rsidP="003A0C12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  <w:vMerge/>
            <w:tcBorders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6917A" w14:textId="77777777" w:rsidR="00BD21AA" w:rsidRPr="00921A0E" w:rsidRDefault="00BD21AA">
            <w:pPr>
              <w:pStyle w:val="Header"/>
              <w:tabs>
                <w:tab w:val="clear" w:pos="4153"/>
                <w:tab w:val="clear" w:pos="8306"/>
              </w:tabs>
              <w:spacing w:before="60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BD21AA" w:rsidRPr="00921A0E" w14:paraId="2C86917F" w14:textId="77777777" w:rsidTr="003A0C12">
        <w:trPr>
          <w:trHeight w:val="369"/>
        </w:trPr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7C" w14:textId="5DDAA031" w:rsidR="00BD21AA" w:rsidRPr="00921A0E" w:rsidRDefault="00BD21AA" w:rsidP="003A0C12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rFonts w:ascii="Arial" w:hAnsi="Arial" w:cs="Arial"/>
                <w:szCs w:val="22"/>
              </w:rPr>
            </w:pPr>
            <w:r w:rsidRPr="00921A0E">
              <w:rPr>
                <w:rFonts w:ascii="Arial" w:hAnsi="Arial" w:cs="Arial"/>
                <w:szCs w:val="22"/>
              </w:rPr>
              <w:t xml:space="preserve">Please send the following information to </w:t>
            </w:r>
            <w:r w:rsidR="00FD6F7E">
              <w:rPr>
                <w:rFonts w:ascii="Arial" w:hAnsi="Arial" w:cs="Arial"/>
                <w:szCs w:val="22"/>
              </w:rPr>
              <w:t xml:space="preserve">nbmed.fimko@sgs.com </w:t>
            </w:r>
            <w:r w:rsidRPr="00921A0E">
              <w:rPr>
                <w:rFonts w:ascii="Arial" w:hAnsi="Arial" w:cs="Arial"/>
                <w:szCs w:val="22"/>
              </w:rPr>
              <w:t>as soon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921A0E">
              <w:rPr>
                <w:rFonts w:ascii="Arial" w:hAnsi="Arial" w:cs="Arial"/>
                <w:szCs w:val="22"/>
              </w:rPr>
              <w:t>as possible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6917D" w14:textId="77777777" w:rsidR="00BD21AA" w:rsidRDefault="00BD21AA">
            <w:pPr>
              <w:pStyle w:val="Header"/>
              <w:tabs>
                <w:tab w:val="clear" w:pos="4153"/>
                <w:tab w:val="clear" w:pos="8306"/>
              </w:tabs>
              <w:spacing w:before="60"/>
              <w:jc w:val="center"/>
              <w:rPr>
                <w:rFonts w:ascii="Arial" w:hAnsi="Arial" w:cs="Arial"/>
                <w:szCs w:val="22"/>
              </w:rPr>
            </w:pPr>
          </w:p>
          <w:p w14:paraId="2C86917E" w14:textId="26BD25D3" w:rsidR="000A00FE" w:rsidRPr="00921A0E" w:rsidRDefault="00827FD0">
            <w:pPr>
              <w:pStyle w:val="Header"/>
              <w:tabs>
                <w:tab w:val="clear" w:pos="4153"/>
                <w:tab w:val="clear" w:pos="8306"/>
              </w:tabs>
              <w:spacing w:before="60"/>
              <w:jc w:val="center"/>
              <w:rPr>
                <w:rFonts w:ascii="Arial" w:hAnsi="Arial" w:cs="Arial"/>
                <w:szCs w:val="22"/>
              </w:rPr>
            </w:pPr>
            <w:sdt>
              <w:sdtPr>
                <w:rPr>
                  <w:rFonts w:ascii="Arial" w:hAnsi="Arial" w:cs="Arial"/>
                  <w:color w:val="0070C0"/>
                  <w:sz w:val="28"/>
                  <w:szCs w:val="28"/>
                </w:rPr>
                <w:id w:val="167791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27FD0">
                  <w:rPr>
                    <w:rFonts w:ascii="MS Gothic" w:eastAsia="MS Gothic" w:hAnsi="MS Gothic" w:cs="Arial" w:hint="eastAsia"/>
                    <w:color w:val="0070C0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BD21AA" w:rsidRPr="00921A0E" w14:paraId="2C869183" w14:textId="77777777" w:rsidTr="003A0C12">
        <w:trPr>
          <w:trHeight w:val="369"/>
        </w:trPr>
        <w:tc>
          <w:tcPr>
            <w:tcW w:w="8755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80" w14:textId="77777777" w:rsidR="00BD21AA" w:rsidRDefault="00BD21AA" w:rsidP="003A0C12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rFonts w:ascii="Arial" w:hAnsi="Arial" w:cs="Arial"/>
                <w:szCs w:val="22"/>
              </w:rPr>
            </w:pPr>
            <w:r w:rsidRPr="00921A0E">
              <w:rPr>
                <w:rFonts w:ascii="Arial" w:hAnsi="Arial" w:cs="Arial"/>
                <w:szCs w:val="22"/>
              </w:rPr>
              <w:t>Details of Information</w:t>
            </w:r>
            <w:r w:rsidR="003A0C12">
              <w:rPr>
                <w:rFonts w:ascii="Arial" w:hAnsi="Arial" w:cs="Arial"/>
                <w:szCs w:val="22"/>
              </w:rPr>
              <w:t xml:space="preserve"> </w:t>
            </w:r>
            <w:r w:rsidRPr="00921A0E">
              <w:rPr>
                <w:rFonts w:ascii="Arial" w:hAnsi="Arial" w:cs="Arial"/>
                <w:szCs w:val="22"/>
              </w:rPr>
              <w:t>Required</w:t>
            </w:r>
            <w:r>
              <w:rPr>
                <w:rFonts w:ascii="Arial" w:hAnsi="Arial" w:cs="Arial"/>
                <w:szCs w:val="22"/>
              </w:rPr>
              <w:t>:</w:t>
            </w:r>
          </w:p>
          <w:p w14:paraId="2C869181" w14:textId="77777777" w:rsidR="00BD21AA" w:rsidRPr="00921A0E" w:rsidRDefault="00BD21AA" w:rsidP="003A0C12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  <w:vMerge/>
            <w:tcBorders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69182" w14:textId="77777777" w:rsidR="00BD21AA" w:rsidRPr="00921A0E" w:rsidRDefault="00BD21AA">
            <w:pPr>
              <w:pStyle w:val="Header"/>
              <w:tabs>
                <w:tab w:val="clear" w:pos="4153"/>
                <w:tab w:val="clear" w:pos="8306"/>
              </w:tabs>
              <w:spacing w:before="60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4E524D" w:rsidRPr="00921A0E" w14:paraId="2C869186" w14:textId="77777777" w:rsidTr="003A0C12">
        <w:trPr>
          <w:trHeight w:val="369"/>
        </w:trPr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84" w14:textId="77777777" w:rsidR="008B14AE" w:rsidRPr="00921A0E" w:rsidRDefault="00957CED" w:rsidP="003A0C12">
            <w:pPr>
              <w:rPr>
                <w:rFonts w:ascii="Arial" w:hAnsi="Arial" w:cs="Arial"/>
                <w:szCs w:val="22"/>
              </w:rPr>
            </w:pPr>
            <w:r w:rsidRPr="00921A0E">
              <w:rPr>
                <w:rFonts w:ascii="Arial" w:hAnsi="Arial" w:cs="Arial"/>
                <w:szCs w:val="22"/>
              </w:rPr>
              <w:lastRenderedPageBreak/>
              <w:t xml:space="preserve">Your local </w:t>
            </w:r>
            <w:r w:rsidR="00394A64" w:rsidRPr="00921A0E">
              <w:rPr>
                <w:rFonts w:ascii="Arial" w:hAnsi="Arial" w:cs="Arial"/>
                <w:szCs w:val="22"/>
              </w:rPr>
              <w:t>SGS</w:t>
            </w:r>
            <w:r w:rsidRPr="00921A0E">
              <w:rPr>
                <w:rFonts w:ascii="Arial" w:hAnsi="Arial" w:cs="Arial"/>
                <w:szCs w:val="22"/>
              </w:rPr>
              <w:t xml:space="preserve"> Office</w:t>
            </w:r>
            <w:r w:rsidR="004E524D" w:rsidRPr="00921A0E">
              <w:rPr>
                <w:rFonts w:ascii="Arial" w:hAnsi="Arial" w:cs="Arial"/>
                <w:szCs w:val="22"/>
              </w:rPr>
              <w:t xml:space="preserve"> </w:t>
            </w:r>
            <w:r w:rsidRPr="00921A0E">
              <w:rPr>
                <w:rFonts w:ascii="Arial" w:hAnsi="Arial" w:cs="Arial"/>
                <w:szCs w:val="22"/>
              </w:rPr>
              <w:t xml:space="preserve">will be contacting you </w:t>
            </w:r>
            <w:proofErr w:type="gramStart"/>
            <w:r w:rsidRPr="00921A0E">
              <w:rPr>
                <w:rFonts w:ascii="Arial" w:hAnsi="Arial" w:cs="Arial"/>
                <w:szCs w:val="22"/>
              </w:rPr>
              <w:t xml:space="preserve">directly </w:t>
            </w:r>
            <w:r w:rsidR="003F4F3C" w:rsidRPr="00921A0E">
              <w:rPr>
                <w:rFonts w:ascii="Arial" w:hAnsi="Arial" w:cs="Arial"/>
                <w:szCs w:val="22"/>
              </w:rPr>
              <w:t xml:space="preserve"> </w:t>
            </w:r>
            <w:r w:rsidRPr="00921A0E">
              <w:rPr>
                <w:rFonts w:ascii="Arial" w:hAnsi="Arial" w:cs="Arial"/>
                <w:szCs w:val="22"/>
              </w:rPr>
              <w:t>as</w:t>
            </w:r>
            <w:proofErr w:type="gramEnd"/>
            <w:r w:rsidRPr="00921A0E">
              <w:rPr>
                <w:rFonts w:ascii="Arial" w:hAnsi="Arial" w:cs="Arial"/>
                <w:szCs w:val="22"/>
              </w:rPr>
              <w:t xml:space="preserve"> SGS</w:t>
            </w:r>
            <w:r w:rsidR="004E524D" w:rsidRPr="00921A0E">
              <w:rPr>
                <w:rFonts w:ascii="Arial" w:hAnsi="Arial" w:cs="Arial"/>
                <w:szCs w:val="22"/>
              </w:rPr>
              <w:t xml:space="preserve"> consider some urgent action</w:t>
            </w:r>
            <w:r w:rsidR="00394A64" w:rsidRPr="00921A0E">
              <w:rPr>
                <w:rFonts w:ascii="Arial" w:hAnsi="Arial" w:cs="Arial"/>
                <w:szCs w:val="22"/>
              </w:rPr>
              <w:t xml:space="preserve"> or information </w:t>
            </w:r>
            <w:r w:rsidR="003D21EE" w:rsidRPr="00921A0E">
              <w:rPr>
                <w:rFonts w:ascii="Arial" w:hAnsi="Arial" w:cs="Arial"/>
                <w:szCs w:val="22"/>
              </w:rPr>
              <w:t>is</w:t>
            </w:r>
            <w:r w:rsidR="004E524D" w:rsidRPr="00921A0E">
              <w:rPr>
                <w:rFonts w:ascii="Arial" w:hAnsi="Arial" w:cs="Arial"/>
                <w:szCs w:val="22"/>
              </w:rPr>
              <w:t xml:space="preserve"> required</w:t>
            </w:r>
            <w:r w:rsidR="008B14AE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69185" w14:textId="51FD7562" w:rsidR="004E524D" w:rsidRPr="00921A0E" w:rsidRDefault="00827FD0">
            <w:pPr>
              <w:pStyle w:val="Header"/>
              <w:tabs>
                <w:tab w:val="clear" w:pos="4153"/>
                <w:tab w:val="clear" w:pos="8306"/>
              </w:tabs>
              <w:spacing w:before="60"/>
              <w:jc w:val="center"/>
              <w:rPr>
                <w:rFonts w:ascii="Arial" w:hAnsi="Arial" w:cs="Arial"/>
                <w:szCs w:val="22"/>
              </w:rPr>
            </w:pPr>
            <w:sdt>
              <w:sdtPr>
                <w:rPr>
                  <w:rFonts w:ascii="Arial" w:hAnsi="Arial" w:cs="Arial"/>
                  <w:color w:val="0070C0"/>
                  <w:sz w:val="28"/>
                  <w:szCs w:val="28"/>
                </w:rPr>
                <w:id w:val="2066982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27FD0">
                  <w:rPr>
                    <w:rFonts w:ascii="MS Gothic" w:eastAsia="MS Gothic" w:hAnsi="MS Gothic" w:cs="Arial" w:hint="eastAsia"/>
                    <w:color w:val="0070C0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4E524D" w:rsidRPr="00921A0E" w14:paraId="2C869189" w14:textId="77777777" w:rsidTr="003A0C12">
        <w:trPr>
          <w:trHeight w:val="369"/>
        </w:trPr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87" w14:textId="77777777" w:rsidR="008B14AE" w:rsidRPr="00921A0E" w:rsidRDefault="004E524D" w:rsidP="003A0C12">
            <w:pPr>
              <w:rPr>
                <w:rFonts w:ascii="Arial" w:hAnsi="Arial" w:cs="Arial"/>
                <w:szCs w:val="22"/>
              </w:rPr>
            </w:pPr>
            <w:r w:rsidRPr="00921A0E">
              <w:rPr>
                <w:rFonts w:ascii="Arial" w:hAnsi="Arial" w:cs="Arial"/>
                <w:szCs w:val="22"/>
              </w:rPr>
              <w:t>Your local SGS office will be contactin</w:t>
            </w:r>
            <w:r w:rsidR="00AF766A" w:rsidRPr="00921A0E">
              <w:rPr>
                <w:rFonts w:ascii="Arial" w:hAnsi="Arial" w:cs="Arial"/>
                <w:szCs w:val="22"/>
              </w:rPr>
              <w:t>g you to arrange the date of an</w:t>
            </w:r>
            <w:r w:rsidR="00895895" w:rsidRPr="00921A0E">
              <w:rPr>
                <w:rFonts w:ascii="Arial" w:hAnsi="Arial" w:cs="Arial"/>
                <w:szCs w:val="22"/>
              </w:rPr>
              <w:t xml:space="preserve"> </w:t>
            </w:r>
            <w:r w:rsidRPr="00921A0E">
              <w:rPr>
                <w:rFonts w:ascii="Arial" w:hAnsi="Arial" w:cs="Arial"/>
                <w:szCs w:val="22"/>
              </w:rPr>
              <w:t>unscheduled audit to follow up your investigation of this incident(s)</w:t>
            </w:r>
            <w:r w:rsidR="008B14AE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69188" w14:textId="563A4CE5" w:rsidR="004E524D" w:rsidRPr="00921A0E" w:rsidRDefault="00827FD0">
            <w:pPr>
              <w:pStyle w:val="Header"/>
              <w:tabs>
                <w:tab w:val="clear" w:pos="4153"/>
                <w:tab w:val="clear" w:pos="8306"/>
              </w:tabs>
              <w:spacing w:before="60"/>
              <w:jc w:val="center"/>
              <w:rPr>
                <w:rFonts w:ascii="Arial" w:hAnsi="Arial" w:cs="Arial"/>
                <w:szCs w:val="22"/>
              </w:rPr>
            </w:pPr>
            <w:sdt>
              <w:sdtPr>
                <w:rPr>
                  <w:rFonts w:ascii="Arial" w:hAnsi="Arial" w:cs="Arial"/>
                  <w:color w:val="0070C0"/>
                  <w:sz w:val="28"/>
                  <w:szCs w:val="28"/>
                </w:rPr>
                <w:id w:val="-1409214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27FD0">
                  <w:rPr>
                    <w:rFonts w:ascii="MS Gothic" w:eastAsia="MS Gothic" w:hAnsi="MS Gothic" w:cs="Arial" w:hint="eastAsia"/>
                    <w:color w:val="0070C0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BD21AA" w:rsidRPr="00921A0E" w14:paraId="2C86918D" w14:textId="77777777" w:rsidTr="003A0C12">
        <w:trPr>
          <w:trHeight w:val="369"/>
        </w:trPr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8A" w14:textId="77777777" w:rsidR="00BD21AA" w:rsidRPr="00921A0E" w:rsidRDefault="00BD21AA" w:rsidP="003A0C12">
            <w:pPr>
              <w:rPr>
                <w:rFonts w:ascii="Arial" w:hAnsi="Arial" w:cs="Arial"/>
                <w:szCs w:val="22"/>
              </w:rPr>
            </w:pPr>
            <w:r w:rsidRPr="00921A0E">
              <w:rPr>
                <w:rFonts w:ascii="Arial" w:hAnsi="Arial" w:cs="Arial"/>
                <w:szCs w:val="22"/>
              </w:rPr>
              <w:t>Please send a copy of the technical file for the device shown to your local SGS office for review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6918B" w14:textId="77777777" w:rsidR="00BD21AA" w:rsidRDefault="00BD21AA">
            <w:pPr>
              <w:pStyle w:val="Header"/>
              <w:tabs>
                <w:tab w:val="clear" w:pos="4153"/>
                <w:tab w:val="clear" w:pos="8306"/>
              </w:tabs>
              <w:spacing w:before="60"/>
              <w:jc w:val="center"/>
              <w:rPr>
                <w:rFonts w:ascii="Arial" w:hAnsi="Arial" w:cs="Arial"/>
                <w:szCs w:val="22"/>
              </w:rPr>
            </w:pPr>
          </w:p>
          <w:p w14:paraId="2C86918C" w14:textId="7A9927C0" w:rsidR="000A00FE" w:rsidRPr="00921A0E" w:rsidRDefault="00827FD0">
            <w:pPr>
              <w:pStyle w:val="Header"/>
              <w:tabs>
                <w:tab w:val="clear" w:pos="4153"/>
                <w:tab w:val="clear" w:pos="8306"/>
              </w:tabs>
              <w:spacing w:before="60"/>
              <w:jc w:val="center"/>
              <w:rPr>
                <w:rFonts w:ascii="Arial" w:hAnsi="Arial" w:cs="Arial"/>
                <w:szCs w:val="22"/>
              </w:rPr>
            </w:pPr>
            <w:sdt>
              <w:sdtPr>
                <w:rPr>
                  <w:rFonts w:ascii="Arial" w:hAnsi="Arial" w:cs="Arial"/>
                  <w:color w:val="0070C0"/>
                  <w:sz w:val="28"/>
                  <w:szCs w:val="28"/>
                </w:rPr>
                <w:id w:val="-605803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27FD0">
                  <w:rPr>
                    <w:rFonts w:ascii="MS Gothic" w:eastAsia="MS Gothic" w:hAnsi="MS Gothic" w:cs="Arial" w:hint="eastAsia"/>
                    <w:color w:val="0070C0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BD21AA" w:rsidRPr="00921A0E" w14:paraId="2C869192" w14:textId="77777777" w:rsidTr="003A0C12">
        <w:trPr>
          <w:trHeight w:val="369"/>
        </w:trPr>
        <w:tc>
          <w:tcPr>
            <w:tcW w:w="8755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8E" w14:textId="77777777" w:rsidR="00BD21AA" w:rsidRDefault="003A0C12" w:rsidP="003A0C12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Details of Technical F</w:t>
            </w:r>
            <w:r w:rsidR="00BD21AA" w:rsidRPr="00921A0E">
              <w:rPr>
                <w:rFonts w:ascii="Arial" w:hAnsi="Arial" w:cs="Arial"/>
                <w:szCs w:val="22"/>
              </w:rPr>
              <w:t>ile(s)</w:t>
            </w:r>
            <w:r w:rsidR="00C9120C">
              <w:rPr>
                <w:rFonts w:ascii="Arial" w:hAnsi="Arial" w:cs="Arial"/>
                <w:szCs w:val="22"/>
              </w:rPr>
              <w:t>:</w:t>
            </w:r>
          </w:p>
          <w:p w14:paraId="2C86918F" w14:textId="77777777" w:rsidR="00BD21AA" w:rsidRDefault="00BD21AA" w:rsidP="003A0C12">
            <w:pPr>
              <w:rPr>
                <w:rFonts w:ascii="Arial" w:hAnsi="Arial" w:cs="Arial"/>
                <w:szCs w:val="22"/>
              </w:rPr>
            </w:pPr>
          </w:p>
          <w:p w14:paraId="2C869190" w14:textId="77777777" w:rsidR="00BD21AA" w:rsidRPr="00921A0E" w:rsidRDefault="00BD21AA" w:rsidP="003A0C12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  <w:vMerge/>
            <w:tcBorders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69191" w14:textId="77777777" w:rsidR="00BD21AA" w:rsidRPr="00921A0E" w:rsidRDefault="00BD21AA">
            <w:pPr>
              <w:pStyle w:val="Header"/>
              <w:tabs>
                <w:tab w:val="clear" w:pos="4153"/>
                <w:tab w:val="clear" w:pos="8306"/>
              </w:tabs>
              <w:spacing w:before="60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A85F6E" w:rsidRPr="00921A0E" w14:paraId="209276B0" w14:textId="77777777" w:rsidTr="003A0C12">
        <w:trPr>
          <w:trHeight w:val="369"/>
        </w:trPr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128D7" w14:textId="787C410E" w:rsidR="00A85F6E" w:rsidRPr="006D23FC" w:rsidRDefault="00A85F6E" w:rsidP="003A0C12">
            <w:pPr>
              <w:spacing w:before="60" w:after="60"/>
              <w:rPr>
                <w:rFonts w:ascii="Arial" w:hAnsi="Arial" w:cs="Arial"/>
                <w:color w:val="0070C0"/>
                <w:szCs w:val="22"/>
              </w:rPr>
            </w:pPr>
            <w:r w:rsidRPr="00827FD0">
              <w:rPr>
                <w:rFonts w:ascii="Arial" w:hAnsi="Arial" w:cs="Arial"/>
                <w:szCs w:val="22"/>
              </w:rPr>
              <w:t>Is there a need to use the SGS Fimko Internal Clinician to review the vigilance data?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18A57" w14:textId="3332890C" w:rsidR="00A85F6E" w:rsidRDefault="00827FD0" w:rsidP="006D23FC">
            <w:pPr>
              <w:pStyle w:val="Header"/>
              <w:tabs>
                <w:tab w:val="clear" w:pos="4153"/>
                <w:tab w:val="clear" w:pos="8306"/>
              </w:tabs>
              <w:spacing w:before="60"/>
              <w:rPr>
                <w:rFonts w:ascii="Arial" w:hAnsi="Arial" w:cs="Arial"/>
                <w:szCs w:val="22"/>
              </w:rPr>
            </w:pPr>
            <w:sdt>
              <w:sdtPr>
                <w:rPr>
                  <w:rFonts w:ascii="Arial" w:hAnsi="Arial" w:cs="Arial"/>
                  <w:color w:val="0070C0"/>
                  <w:sz w:val="28"/>
                  <w:szCs w:val="28"/>
                </w:rPr>
                <w:id w:val="817314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27FD0">
                  <w:rPr>
                    <w:rFonts w:ascii="MS Gothic" w:eastAsia="MS Gothic" w:hAnsi="MS Gothic" w:cs="Arial" w:hint="eastAsia"/>
                    <w:color w:val="0070C0"/>
                    <w:sz w:val="28"/>
                    <w:szCs w:val="28"/>
                  </w:rPr>
                  <w:t>☐</w:t>
                </w:r>
              </w:sdtContent>
            </w:sdt>
            <w:r w:rsidR="00A85F6E">
              <w:rPr>
                <w:rFonts w:ascii="Arial" w:hAnsi="Arial" w:cs="Arial"/>
                <w:szCs w:val="22"/>
              </w:rPr>
              <w:t xml:space="preserve"> Yes</w:t>
            </w:r>
          </w:p>
          <w:p w14:paraId="06E88066" w14:textId="30A28F44" w:rsidR="00A85F6E" w:rsidRDefault="00827FD0" w:rsidP="006D23FC">
            <w:pPr>
              <w:pStyle w:val="Header"/>
              <w:tabs>
                <w:tab w:val="clear" w:pos="4153"/>
                <w:tab w:val="clear" w:pos="8306"/>
              </w:tabs>
              <w:spacing w:before="60"/>
              <w:rPr>
                <w:rFonts w:ascii="Arial" w:hAnsi="Arial" w:cs="Arial"/>
                <w:szCs w:val="22"/>
              </w:rPr>
            </w:pPr>
            <w:sdt>
              <w:sdtPr>
                <w:rPr>
                  <w:rFonts w:ascii="Arial" w:hAnsi="Arial" w:cs="Arial"/>
                  <w:color w:val="0070C0"/>
                  <w:sz w:val="28"/>
                  <w:szCs w:val="28"/>
                </w:rPr>
                <w:id w:val="-1410914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27FD0">
                  <w:rPr>
                    <w:rFonts w:ascii="MS Gothic" w:eastAsia="MS Gothic" w:hAnsi="MS Gothic" w:cs="Arial" w:hint="eastAsia"/>
                    <w:color w:val="0070C0"/>
                    <w:sz w:val="28"/>
                    <w:szCs w:val="28"/>
                  </w:rPr>
                  <w:t>☐</w:t>
                </w:r>
              </w:sdtContent>
            </w:sdt>
            <w:r w:rsidR="00A85F6E">
              <w:rPr>
                <w:rFonts w:ascii="Arial" w:hAnsi="Arial" w:cs="Arial"/>
                <w:szCs w:val="22"/>
              </w:rPr>
              <w:t xml:space="preserve">  No  </w:t>
            </w:r>
          </w:p>
        </w:tc>
      </w:tr>
      <w:tr w:rsidR="00BD21AA" w:rsidRPr="00921A0E" w14:paraId="2C869196" w14:textId="77777777" w:rsidTr="003A0C12">
        <w:trPr>
          <w:trHeight w:val="369"/>
        </w:trPr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93" w14:textId="7ECDB1B8" w:rsidR="00BD21AA" w:rsidRPr="00921A0E" w:rsidRDefault="00607773" w:rsidP="003A0C12">
            <w:pPr>
              <w:spacing w:before="60" w:after="6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Other </w:t>
            </w:r>
            <w:r w:rsidR="00BD21AA" w:rsidRPr="00921A0E">
              <w:rPr>
                <w:rFonts w:ascii="Arial" w:hAnsi="Arial" w:cs="Arial"/>
                <w:szCs w:val="22"/>
              </w:rPr>
              <w:t>Action Required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69194" w14:textId="77777777" w:rsidR="00BD21AA" w:rsidRDefault="00BD21AA">
            <w:pPr>
              <w:pStyle w:val="Header"/>
              <w:tabs>
                <w:tab w:val="clear" w:pos="4153"/>
                <w:tab w:val="clear" w:pos="8306"/>
              </w:tabs>
              <w:spacing w:before="60"/>
              <w:jc w:val="center"/>
              <w:rPr>
                <w:rFonts w:ascii="Arial" w:hAnsi="Arial" w:cs="Arial"/>
                <w:szCs w:val="22"/>
              </w:rPr>
            </w:pPr>
          </w:p>
          <w:p w14:paraId="2C869195" w14:textId="443E3B21" w:rsidR="000A00FE" w:rsidRPr="00921A0E" w:rsidRDefault="00827FD0">
            <w:pPr>
              <w:pStyle w:val="Header"/>
              <w:tabs>
                <w:tab w:val="clear" w:pos="4153"/>
                <w:tab w:val="clear" w:pos="8306"/>
              </w:tabs>
              <w:spacing w:before="60"/>
              <w:jc w:val="center"/>
              <w:rPr>
                <w:rFonts w:ascii="Arial" w:hAnsi="Arial" w:cs="Arial"/>
                <w:szCs w:val="22"/>
              </w:rPr>
            </w:pPr>
            <w:sdt>
              <w:sdtPr>
                <w:rPr>
                  <w:rFonts w:ascii="Arial" w:hAnsi="Arial" w:cs="Arial"/>
                  <w:color w:val="0070C0"/>
                  <w:sz w:val="28"/>
                  <w:szCs w:val="28"/>
                </w:rPr>
                <w:id w:val="-2126298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27FD0">
                  <w:rPr>
                    <w:rFonts w:ascii="MS Gothic" w:eastAsia="MS Gothic" w:hAnsi="MS Gothic" w:cs="Arial" w:hint="eastAsia"/>
                    <w:color w:val="0070C0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BD21AA" w:rsidRPr="00921A0E" w14:paraId="2C86919A" w14:textId="77777777" w:rsidTr="003A0C12">
        <w:trPr>
          <w:trHeight w:val="369"/>
        </w:trPr>
        <w:tc>
          <w:tcPr>
            <w:tcW w:w="8755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97" w14:textId="77777777" w:rsidR="00BD21AA" w:rsidRDefault="00BD21AA" w:rsidP="003A0C12">
            <w:pPr>
              <w:spacing w:before="60" w:after="60"/>
              <w:rPr>
                <w:rFonts w:ascii="Arial" w:hAnsi="Arial" w:cs="Arial"/>
                <w:szCs w:val="22"/>
              </w:rPr>
            </w:pPr>
            <w:r w:rsidRPr="00921A0E">
              <w:rPr>
                <w:rFonts w:ascii="Arial" w:hAnsi="Arial" w:cs="Arial"/>
                <w:szCs w:val="22"/>
              </w:rPr>
              <w:t>Details of Other Action Required</w:t>
            </w:r>
            <w:r>
              <w:rPr>
                <w:rFonts w:ascii="Arial" w:hAnsi="Arial" w:cs="Arial"/>
                <w:szCs w:val="22"/>
              </w:rPr>
              <w:t>:</w:t>
            </w:r>
            <w:r w:rsidRPr="00921A0E">
              <w:rPr>
                <w:rFonts w:ascii="Arial" w:hAnsi="Arial" w:cs="Arial"/>
                <w:szCs w:val="22"/>
              </w:rPr>
              <w:t xml:space="preserve"> </w:t>
            </w:r>
          </w:p>
          <w:p w14:paraId="2C869198" w14:textId="77777777" w:rsidR="00BD21AA" w:rsidRPr="00921A0E" w:rsidRDefault="00BD21AA" w:rsidP="003A0C12">
            <w:pPr>
              <w:spacing w:before="60" w:after="60"/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  <w:vMerge/>
            <w:tcBorders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69199" w14:textId="77777777" w:rsidR="00BD21AA" w:rsidRPr="00921A0E" w:rsidRDefault="00BD21AA">
            <w:pPr>
              <w:pStyle w:val="Header"/>
              <w:tabs>
                <w:tab w:val="clear" w:pos="4153"/>
                <w:tab w:val="clear" w:pos="8306"/>
              </w:tabs>
              <w:spacing w:before="60"/>
              <w:jc w:val="center"/>
              <w:rPr>
                <w:rFonts w:ascii="Arial" w:hAnsi="Arial" w:cs="Arial"/>
                <w:szCs w:val="22"/>
              </w:rPr>
            </w:pPr>
          </w:p>
        </w:tc>
      </w:tr>
    </w:tbl>
    <w:p w14:paraId="2C86919B" w14:textId="77777777" w:rsidR="005C69E3" w:rsidRPr="00921A0E" w:rsidRDefault="005C69E3">
      <w:pPr>
        <w:rPr>
          <w:rFonts w:ascii="Arial" w:hAnsi="Arial" w:cs="Arial"/>
          <w:szCs w:val="22"/>
        </w:rPr>
      </w:pPr>
    </w:p>
    <w:p w14:paraId="2C86919C" w14:textId="77777777" w:rsidR="003A0C12" w:rsidRDefault="003A0C12">
      <w:pPr>
        <w:rPr>
          <w:rFonts w:ascii="Arial" w:hAnsi="Arial" w:cs="Arial"/>
          <w:szCs w:val="22"/>
        </w:rPr>
      </w:pPr>
    </w:p>
    <w:tbl>
      <w:tblPr>
        <w:tblW w:w="99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02"/>
        <w:gridCol w:w="7127"/>
      </w:tblGrid>
      <w:tr w:rsidR="00DA7E4C" w:rsidRPr="00921A0E" w14:paraId="693F4E04" w14:textId="77777777" w:rsidTr="003B5C28">
        <w:trPr>
          <w:cantSplit/>
          <w:trHeight w:val="369"/>
        </w:trPr>
        <w:tc>
          <w:tcPr>
            <w:tcW w:w="9929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96FB5" w14:textId="2F6135A6" w:rsidR="00DA7E4C" w:rsidRPr="00921A0E" w:rsidRDefault="00DA7E4C" w:rsidP="003A0C12">
            <w:pPr>
              <w:spacing w:before="60"/>
              <w:rPr>
                <w:rFonts w:ascii="Arial" w:hAnsi="Arial" w:cs="Arial"/>
                <w:szCs w:val="22"/>
              </w:rPr>
            </w:pPr>
            <w:r w:rsidRPr="00921A0E">
              <w:rPr>
                <w:rFonts w:ascii="Arial" w:hAnsi="Arial" w:cs="Arial"/>
                <w:szCs w:val="22"/>
              </w:rPr>
              <w:t xml:space="preserve">Vigilance </w:t>
            </w:r>
            <w:r>
              <w:rPr>
                <w:rFonts w:ascii="Arial" w:hAnsi="Arial" w:cs="Arial"/>
                <w:szCs w:val="22"/>
              </w:rPr>
              <w:t>R</w:t>
            </w:r>
            <w:r w:rsidRPr="00921A0E">
              <w:rPr>
                <w:rFonts w:ascii="Arial" w:hAnsi="Arial" w:cs="Arial"/>
                <w:szCs w:val="22"/>
              </w:rPr>
              <w:t xml:space="preserve">eview by </w:t>
            </w:r>
            <w:r>
              <w:rPr>
                <w:rFonts w:ascii="Arial" w:hAnsi="Arial" w:cs="Arial"/>
                <w:szCs w:val="22"/>
              </w:rPr>
              <w:t>SGS Fimko</w:t>
            </w:r>
            <w:r w:rsidRPr="00921A0E">
              <w:rPr>
                <w:rFonts w:ascii="Arial" w:hAnsi="Arial" w:cs="Arial"/>
                <w:szCs w:val="22"/>
              </w:rPr>
              <w:t xml:space="preserve">                                                    </w:t>
            </w:r>
          </w:p>
        </w:tc>
      </w:tr>
      <w:tr w:rsidR="00DA7E4C" w:rsidRPr="00921A0E" w14:paraId="2C8691A0" w14:textId="77777777" w:rsidTr="00B20879">
        <w:trPr>
          <w:cantSplit/>
          <w:trHeight w:val="369"/>
        </w:trPr>
        <w:tc>
          <w:tcPr>
            <w:tcW w:w="2802" w:type="dxa"/>
            <w:tcBorders>
              <w:bottom w:val="single" w:sz="4" w:space="0" w:color="000000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9D" w14:textId="5C754527" w:rsidR="00DA7E4C" w:rsidRPr="00921A0E" w:rsidRDefault="00DA7E4C" w:rsidP="003A0C12">
            <w:pPr>
              <w:spacing w:before="6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SGS Fimko </w:t>
            </w:r>
            <w:r>
              <w:rPr>
                <w:rFonts w:ascii="Arial" w:hAnsi="Arial" w:cs="Arial"/>
                <w:szCs w:val="22"/>
              </w:rPr>
              <w:br/>
            </w:r>
            <w:r w:rsidRPr="00921A0E">
              <w:rPr>
                <w:rFonts w:ascii="Arial" w:hAnsi="Arial" w:cs="Arial"/>
                <w:szCs w:val="22"/>
              </w:rPr>
              <w:t>Date</w:t>
            </w:r>
            <w:r>
              <w:rPr>
                <w:rFonts w:ascii="Arial" w:hAnsi="Arial" w:cs="Arial"/>
                <w:szCs w:val="22"/>
              </w:rPr>
              <w:t xml:space="preserve"> and N</w:t>
            </w:r>
            <w:r w:rsidRPr="00921A0E">
              <w:rPr>
                <w:rFonts w:ascii="Arial" w:hAnsi="Arial" w:cs="Arial"/>
                <w:szCs w:val="22"/>
              </w:rPr>
              <w:t>ame:</w:t>
            </w:r>
          </w:p>
        </w:tc>
        <w:tc>
          <w:tcPr>
            <w:tcW w:w="7127" w:type="dxa"/>
            <w:tcBorders>
              <w:left w:val="dotted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C86919F" w14:textId="77777777" w:rsidR="00DA7E4C" w:rsidRPr="00921A0E" w:rsidRDefault="00DA7E4C" w:rsidP="003A0C12">
            <w:pPr>
              <w:spacing w:before="60"/>
              <w:rPr>
                <w:rFonts w:ascii="Arial" w:hAnsi="Arial" w:cs="Arial"/>
                <w:szCs w:val="22"/>
              </w:rPr>
            </w:pPr>
          </w:p>
        </w:tc>
      </w:tr>
    </w:tbl>
    <w:p w14:paraId="2C8691A4" w14:textId="77777777" w:rsidR="003A0C12" w:rsidRDefault="003A0C12">
      <w:pPr>
        <w:rPr>
          <w:rFonts w:ascii="Arial" w:hAnsi="Arial" w:cs="Arial"/>
          <w:szCs w:val="22"/>
        </w:rPr>
      </w:pPr>
    </w:p>
    <w:p w14:paraId="2C8691A5" w14:textId="328A9604" w:rsidR="00356A28" w:rsidRPr="00921A0E" w:rsidRDefault="003D21EE">
      <w:pPr>
        <w:rPr>
          <w:rFonts w:ascii="Arial" w:hAnsi="Arial" w:cs="Arial"/>
          <w:szCs w:val="22"/>
        </w:rPr>
      </w:pPr>
      <w:r w:rsidRPr="00921A0E">
        <w:rPr>
          <w:rFonts w:ascii="Arial" w:hAnsi="Arial" w:cs="Arial"/>
          <w:szCs w:val="22"/>
        </w:rPr>
        <w:t xml:space="preserve">When </w:t>
      </w:r>
      <w:r w:rsidR="00C501D7">
        <w:rPr>
          <w:rFonts w:ascii="Arial" w:hAnsi="Arial" w:cs="Arial"/>
          <w:szCs w:val="22"/>
        </w:rPr>
        <w:t xml:space="preserve">specific </w:t>
      </w:r>
      <w:r w:rsidR="00052A34">
        <w:rPr>
          <w:rFonts w:ascii="Arial" w:hAnsi="Arial" w:cs="Arial"/>
          <w:szCs w:val="22"/>
        </w:rPr>
        <w:t xml:space="preserve">client </w:t>
      </w:r>
      <w:r w:rsidRPr="00921A0E">
        <w:rPr>
          <w:rFonts w:ascii="Arial" w:hAnsi="Arial" w:cs="Arial"/>
          <w:szCs w:val="22"/>
        </w:rPr>
        <w:t xml:space="preserve">action is </w:t>
      </w:r>
      <w:proofErr w:type="gramStart"/>
      <w:r w:rsidRPr="00921A0E">
        <w:rPr>
          <w:rFonts w:ascii="Arial" w:hAnsi="Arial" w:cs="Arial"/>
          <w:szCs w:val="22"/>
        </w:rPr>
        <w:t xml:space="preserve">required </w:t>
      </w:r>
      <w:r w:rsidR="00356A28" w:rsidRPr="00921A0E">
        <w:rPr>
          <w:rFonts w:ascii="Arial" w:hAnsi="Arial" w:cs="Arial"/>
          <w:szCs w:val="22"/>
        </w:rPr>
        <w:t xml:space="preserve"> a</w:t>
      </w:r>
      <w:proofErr w:type="gramEnd"/>
      <w:r w:rsidR="00356A28" w:rsidRPr="00921A0E">
        <w:rPr>
          <w:rFonts w:ascii="Arial" w:hAnsi="Arial" w:cs="Arial"/>
          <w:szCs w:val="22"/>
        </w:rPr>
        <w:t xml:space="preserve"> copy of </w:t>
      </w:r>
      <w:r w:rsidRPr="00921A0E">
        <w:rPr>
          <w:rFonts w:ascii="Arial" w:hAnsi="Arial" w:cs="Arial"/>
          <w:szCs w:val="22"/>
        </w:rPr>
        <w:t>PART 1 of this form will</w:t>
      </w:r>
      <w:r w:rsidR="00356A28" w:rsidRPr="00921A0E">
        <w:rPr>
          <w:rFonts w:ascii="Arial" w:hAnsi="Arial" w:cs="Arial"/>
          <w:szCs w:val="22"/>
        </w:rPr>
        <w:t xml:space="preserve"> be emailed to the client</w:t>
      </w:r>
      <w:r w:rsidRPr="00921A0E">
        <w:rPr>
          <w:rFonts w:ascii="Arial" w:hAnsi="Arial" w:cs="Arial"/>
          <w:szCs w:val="22"/>
        </w:rPr>
        <w:t xml:space="preserve"> Vigilance</w:t>
      </w:r>
      <w:r w:rsidR="00356A28" w:rsidRPr="00921A0E">
        <w:rPr>
          <w:rFonts w:ascii="Arial" w:hAnsi="Arial" w:cs="Arial"/>
          <w:szCs w:val="22"/>
        </w:rPr>
        <w:t xml:space="preserve"> </w:t>
      </w:r>
      <w:r w:rsidR="00356A28" w:rsidRPr="00827FD0">
        <w:rPr>
          <w:rFonts w:ascii="Arial" w:hAnsi="Arial" w:cs="Arial"/>
          <w:szCs w:val="22"/>
        </w:rPr>
        <w:t>contact</w:t>
      </w:r>
      <w:r w:rsidR="003F4F3C" w:rsidRPr="00827FD0">
        <w:rPr>
          <w:rFonts w:ascii="Arial" w:hAnsi="Arial" w:cs="Arial"/>
          <w:szCs w:val="22"/>
        </w:rPr>
        <w:t xml:space="preserve"> </w:t>
      </w:r>
      <w:r w:rsidR="00957CED" w:rsidRPr="00827FD0">
        <w:rPr>
          <w:rFonts w:ascii="Arial" w:hAnsi="Arial" w:cs="Arial"/>
          <w:szCs w:val="22"/>
        </w:rPr>
        <w:t xml:space="preserve"> and the local </w:t>
      </w:r>
      <w:r w:rsidRPr="00827FD0">
        <w:rPr>
          <w:rFonts w:ascii="Arial" w:hAnsi="Arial" w:cs="Arial"/>
          <w:szCs w:val="22"/>
        </w:rPr>
        <w:t xml:space="preserve">SGS </w:t>
      </w:r>
      <w:r w:rsidR="00DA7E4C" w:rsidRPr="00827FD0">
        <w:rPr>
          <w:rFonts w:ascii="Arial" w:hAnsi="Arial" w:cs="Arial"/>
          <w:szCs w:val="22"/>
        </w:rPr>
        <w:t xml:space="preserve">person handling the case </w:t>
      </w:r>
      <w:r w:rsidR="00957CED" w:rsidRPr="00827FD0">
        <w:rPr>
          <w:rFonts w:ascii="Arial" w:hAnsi="Arial" w:cs="Arial"/>
          <w:szCs w:val="22"/>
        </w:rPr>
        <w:t xml:space="preserve"> </w:t>
      </w:r>
      <w:r w:rsidR="003F4F3C" w:rsidRPr="00827FD0">
        <w:rPr>
          <w:rFonts w:ascii="Arial" w:hAnsi="Arial" w:cs="Arial"/>
          <w:szCs w:val="22"/>
        </w:rPr>
        <w:t xml:space="preserve">by the </w:t>
      </w:r>
      <w:r w:rsidR="002D0364">
        <w:rPr>
          <w:rFonts w:ascii="Arial" w:hAnsi="Arial" w:cs="Arial"/>
          <w:szCs w:val="22"/>
        </w:rPr>
        <w:t xml:space="preserve">SGS </w:t>
      </w:r>
      <w:r w:rsidR="00744DB7">
        <w:rPr>
          <w:rFonts w:ascii="Arial" w:hAnsi="Arial" w:cs="Arial"/>
          <w:szCs w:val="22"/>
        </w:rPr>
        <w:t>Fimko</w:t>
      </w:r>
      <w:r w:rsidR="003A0C12">
        <w:rPr>
          <w:rFonts w:ascii="Arial" w:hAnsi="Arial" w:cs="Arial"/>
          <w:szCs w:val="22"/>
        </w:rPr>
        <w:t>.</w:t>
      </w:r>
    </w:p>
    <w:p w14:paraId="2C8691A6" w14:textId="77777777" w:rsidR="00C9120C" w:rsidRDefault="00C9120C">
      <w:pPr>
        <w:pStyle w:val="Heading3"/>
        <w:spacing w:before="100" w:after="100"/>
        <w:rPr>
          <w:rFonts w:ascii="Arial" w:hAnsi="Arial" w:cs="Arial"/>
          <w:szCs w:val="22"/>
        </w:rPr>
      </w:pPr>
    </w:p>
    <w:p w14:paraId="07022637" w14:textId="50D0CC7E" w:rsidR="007F68C8" w:rsidRDefault="007F68C8" w:rsidP="007F68C8">
      <w:pPr>
        <w:pBdr>
          <w:bottom w:val="single" w:sz="6" w:space="1" w:color="auto"/>
        </w:pBd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END OF </w:t>
      </w:r>
      <w:r w:rsidRPr="00D268E4">
        <w:rPr>
          <w:rFonts w:ascii="Arial" w:hAnsi="Arial" w:cs="Arial"/>
          <w:b/>
          <w:sz w:val="24"/>
          <w:szCs w:val="24"/>
        </w:rPr>
        <w:t>PART 1</w:t>
      </w:r>
    </w:p>
    <w:p w14:paraId="69FD9E54" w14:textId="77777777" w:rsidR="00A341A0" w:rsidRPr="00D268E4" w:rsidRDefault="00A341A0" w:rsidP="007F68C8">
      <w:pPr>
        <w:rPr>
          <w:rFonts w:ascii="Arial" w:hAnsi="Arial" w:cs="Arial"/>
          <w:b/>
          <w:sz w:val="24"/>
          <w:szCs w:val="24"/>
        </w:rPr>
      </w:pPr>
    </w:p>
    <w:p w14:paraId="170154BC" w14:textId="77777777" w:rsidR="00B362FD" w:rsidRDefault="00B362FD">
      <w:pPr>
        <w:suppressAutoHyphens w:val="0"/>
        <w:autoSpaceDN/>
        <w:textAlignment w:val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C8691A7" w14:textId="477CBA3B" w:rsidR="003F4F3C" w:rsidRPr="00D268E4" w:rsidRDefault="003F4F3C">
      <w:pPr>
        <w:pStyle w:val="Heading3"/>
        <w:spacing w:before="100" w:after="100"/>
        <w:rPr>
          <w:rFonts w:ascii="Arial" w:hAnsi="Arial" w:cs="Arial"/>
          <w:sz w:val="24"/>
          <w:szCs w:val="24"/>
        </w:rPr>
      </w:pPr>
      <w:r w:rsidRPr="006D23FC">
        <w:rPr>
          <w:rFonts w:ascii="Arial" w:hAnsi="Arial" w:cs="Arial"/>
          <w:sz w:val="24"/>
          <w:szCs w:val="24"/>
          <w:highlight w:val="yellow"/>
        </w:rPr>
        <w:lastRenderedPageBreak/>
        <w:t xml:space="preserve">PART 2 </w:t>
      </w:r>
      <w:r w:rsidR="00F773D2" w:rsidRPr="006D23FC">
        <w:rPr>
          <w:rFonts w:ascii="Arial" w:hAnsi="Arial" w:cs="Arial"/>
          <w:sz w:val="24"/>
          <w:szCs w:val="24"/>
          <w:highlight w:val="yellow"/>
        </w:rPr>
        <w:t xml:space="preserve">     FOR SGS USE ONLY</w:t>
      </w:r>
    </w:p>
    <w:p w14:paraId="2C8691A8" w14:textId="77777777" w:rsidR="003A0C12" w:rsidRDefault="003A0C12">
      <w:pPr>
        <w:pStyle w:val="Heading3"/>
        <w:spacing w:before="100" w:after="100"/>
        <w:rPr>
          <w:rFonts w:ascii="Arial" w:hAnsi="Arial" w:cs="Arial"/>
          <w:szCs w:val="22"/>
        </w:rPr>
      </w:pPr>
    </w:p>
    <w:p w14:paraId="2C8691A9" w14:textId="77777777" w:rsidR="005C69E3" w:rsidRPr="00921A0E" w:rsidRDefault="00AE456F">
      <w:pPr>
        <w:pStyle w:val="Heading3"/>
        <w:spacing w:before="100" w:after="100"/>
        <w:rPr>
          <w:rFonts w:ascii="Arial" w:hAnsi="Arial" w:cs="Arial"/>
          <w:szCs w:val="22"/>
        </w:rPr>
      </w:pPr>
      <w:r w:rsidRPr="00921A0E">
        <w:rPr>
          <w:rFonts w:ascii="Arial" w:hAnsi="Arial" w:cs="Arial"/>
          <w:szCs w:val="22"/>
        </w:rPr>
        <w:t>SGS Administrative</w:t>
      </w:r>
      <w:r w:rsidR="00895895" w:rsidRPr="00921A0E">
        <w:rPr>
          <w:rFonts w:ascii="Arial" w:hAnsi="Arial" w:cs="Arial"/>
          <w:szCs w:val="22"/>
        </w:rPr>
        <w:t xml:space="preserve"> and </w:t>
      </w:r>
      <w:proofErr w:type="gramStart"/>
      <w:r w:rsidR="00895895" w:rsidRPr="00921A0E">
        <w:rPr>
          <w:rFonts w:ascii="Arial" w:hAnsi="Arial" w:cs="Arial"/>
          <w:szCs w:val="22"/>
        </w:rPr>
        <w:t xml:space="preserve">Auditor </w:t>
      </w:r>
      <w:r w:rsidRPr="00921A0E">
        <w:rPr>
          <w:rFonts w:ascii="Arial" w:hAnsi="Arial" w:cs="Arial"/>
          <w:szCs w:val="22"/>
        </w:rPr>
        <w:t xml:space="preserve"> Information</w:t>
      </w:r>
      <w:proofErr w:type="gramEnd"/>
    </w:p>
    <w:tbl>
      <w:tblPr>
        <w:tblW w:w="988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9"/>
        <w:gridCol w:w="4536"/>
        <w:gridCol w:w="1134"/>
      </w:tblGrid>
      <w:tr w:rsidR="00921A0E" w:rsidRPr="00921A0E" w14:paraId="2C8691AC" w14:textId="77777777" w:rsidTr="00C87B1E">
        <w:trPr>
          <w:trHeight w:val="369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AA" w14:textId="77777777" w:rsidR="00BD21AA" w:rsidRPr="00921A0E" w:rsidRDefault="00921A0E" w:rsidP="003A0C12">
            <w:pPr>
              <w:rPr>
                <w:rFonts w:ascii="Arial" w:hAnsi="Arial" w:cs="Arial"/>
                <w:szCs w:val="22"/>
              </w:rPr>
            </w:pPr>
            <w:r w:rsidRPr="00921A0E">
              <w:rPr>
                <w:rFonts w:ascii="Arial" w:hAnsi="Arial" w:cs="Arial"/>
                <w:szCs w:val="22"/>
              </w:rPr>
              <w:t>SGS Department Code and Contract No: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691AB" w14:textId="77777777" w:rsidR="00921A0E" w:rsidRPr="00921A0E" w:rsidRDefault="00921A0E" w:rsidP="003A0C12">
            <w:pPr>
              <w:rPr>
                <w:rFonts w:ascii="Arial" w:hAnsi="Arial" w:cs="Arial"/>
                <w:szCs w:val="22"/>
              </w:rPr>
            </w:pPr>
          </w:p>
        </w:tc>
      </w:tr>
      <w:tr w:rsidR="005C69E3" w:rsidRPr="00921A0E" w14:paraId="2C8691B0" w14:textId="77777777" w:rsidTr="003A0C12">
        <w:trPr>
          <w:trHeight w:val="369"/>
        </w:trPr>
        <w:tc>
          <w:tcPr>
            <w:tcW w:w="8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AD" w14:textId="77777777" w:rsidR="005C69E3" w:rsidRPr="00607773" w:rsidRDefault="00AE456F" w:rsidP="003A0C12">
            <w:pPr>
              <w:rPr>
                <w:rFonts w:ascii="Arial" w:hAnsi="Arial" w:cs="Arial"/>
                <w:b/>
                <w:sz w:val="20"/>
              </w:rPr>
            </w:pPr>
            <w:r w:rsidRPr="00607773">
              <w:rPr>
                <w:rFonts w:ascii="Arial" w:hAnsi="Arial" w:cs="Arial"/>
                <w:b/>
                <w:sz w:val="20"/>
              </w:rPr>
              <w:t xml:space="preserve">The internal SGS </w:t>
            </w:r>
            <w:proofErr w:type="gramStart"/>
            <w:r w:rsidRPr="00607773">
              <w:rPr>
                <w:rFonts w:ascii="Arial" w:hAnsi="Arial" w:cs="Arial"/>
                <w:b/>
                <w:sz w:val="20"/>
              </w:rPr>
              <w:t xml:space="preserve">actions </w:t>
            </w:r>
            <w:r w:rsidR="00895895" w:rsidRPr="00607773">
              <w:rPr>
                <w:rFonts w:ascii="Arial" w:hAnsi="Arial" w:cs="Arial"/>
                <w:b/>
                <w:sz w:val="20"/>
              </w:rPr>
              <w:t xml:space="preserve"> for</w:t>
            </w:r>
            <w:proofErr w:type="gramEnd"/>
            <w:r w:rsidR="00895895" w:rsidRPr="00607773">
              <w:rPr>
                <w:rFonts w:ascii="Arial" w:hAnsi="Arial" w:cs="Arial"/>
                <w:b/>
                <w:sz w:val="20"/>
              </w:rPr>
              <w:t xml:space="preserve"> the SGS local office </w:t>
            </w:r>
            <w:r w:rsidRPr="00607773">
              <w:rPr>
                <w:rFonts w:ascii="Arial" w:hAnsi="Arial" w:cs="Arial"/>
                <w:b/>
                <w:sz w:val="20"/>
              </w:rPr>
              <w:t>are indicated by an X below</w:t>
            </w:r>
            <w:r w:rsidR="00AE20B9" w:rsidRPr="00607773">
              <w:rPr>
                <w:rFonts w:ascii="Arial" w:hAnsi="Arial" w:cs="Arial"/>
                <w:b/>
                <w:sz w:val="20"/>
              </w:rPr>
              <w:t xml:space="preserve"> </w:t>
            </w:r>
            <w:r w:rsidR="00BD21AA" w:rsidRPr="00607773">
              <w:rPr>
                <w:rFonts w:ascii="Arial" w:hAnsi="Arial" w:cs="Arial"/>
                <w:b/>
                <w:sz w:val="20"/>
              </w:rPr>
              <w:t>.</w:t>
            </w:r>
          </w:p>
          <w:p w14:paraId="2C8691AE" w14:textId="77777777" w:rsidR="00BD21AA" w:rsidRPr="00921A0E" w:rsidRDefault="00BD21AA" w:rsidP="003A0C12">
            <w:pPr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AF" w14:textId="77777777" w:rsidR="005C69E3" w:rsidRPr="00921A0E" w:rsidRDefault="005C69E3" w:rsidP="003A0C12">
            <w:pPr>
              <w:pStyle w:val="Header"/>
              <w:tabs>
                <w:tab w:val="clear" w:pos="4153"/>
                <w:tab w:val="clear" w:pos="8306"/>
              </w:tabs>
              <w:spacing w:before="60"/>
              <w:rPr>
                <w:rFonts w:ascii="Arial" w:hAnsi="Arial" w:cs="Arial"/>
                <w:szCs w:val="22"/>
              </w:rPr>
            </w:pPr>
          </w:p>
        </w:tc>
      </w:tr>
      <w:tr w:rsidR="005C69E3" w:rsidRPr="00921A0E" w14:paraId="2C8691B4" w14:textId="77777777" w:rsidTr="003A0C12">
        <w:trPr>
          <w:trHeight w:val="369"/>
        </w:trPr>
        <w:tc>
          <w:tcPr>
            <w:tcW w:w="8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B1" w14:textId="5A35E95D" w:rsidR="005C69E3" w:rsidRDefault="00BB31F0" w:rsidP="003A0C12">
            <w:pPr>
              <w:rPr>
                <w:rFonts w:ascii="Arial" w:hAnsi="Arial" w:cs="Arial"/>
                <w:szCs w:val="22"/>
              </w:rPr>
            </w:pPr>
            <w:r w:rsidRPr="00921A0E">
              <w:rPr>
                <w:rFonts w:ascii="Arial" w:hAnsi="Arial" w:cs="Arial"/>
                <w:szCs w:val="22"/>
              </w:rPr>
              <w:t xml:space="preserve">Archive on </w:t>
            </w:r>
            <w:r w:rsidR="00FD6F7E">
              <w:rPr>
                <w:rFonts w:ascii="Arial" w:hAnsi="Arial" w:cs="Arial"/>
                <w:szCs w:val="22"/>
              </w:rPr>
              <w:t xml:space="preserve">client folder and audit planning matrix </w:t>
            </w:r>
            <w:r w:rsidR="00895895" w:rsidRPr="00921A0E">
              <w:rPr>
                <w:rFonts w:ascii="Arial" w:hAnsi="Arial" w:cs="Arial"/>
                <w:szCs w:val="22"/>
              </w:rPr>
              <w:t xml:space="preserve">for </w:t>
            </w:r>
            <w:r w:rsidR="009116AE">
              <w:rPr>
                <w:rFonts w:ascii="Arial" w:hAnsi="Arial" w:cs="Arial"/>
                <w:szCs w:val="22"/>
              </w:rPr>
              <w:t>auditor review prior to auditing Vigilance</w:t>
            </w:r>
            <w:r w:rsidR="00895895" w:rsidRPr="00921A0E">
              <w:rPr>
                <w:rFonts w:ascii="Arial" w:hAnsi="Arial" w:cs="Arial"/>
                <w:szCs w:val="22"/>
              </w:rPr>
              <w:t xml:space="preserve"> at next scheduled audit</w:t>
            </w:r>
            <w:r w:rsidR="00BD21AA">
              <w:rPr>
                <w:rFonts w:ascii="Arial" w:hAnsi="Arial" w:cs="Arial"/>
                <w:szCs w:val="22"/>
              </w:rPr>
              <w:t>.</w:t>
            </w:r>
          </w:p>
          <w:p w14:paraId="2C8691B2" w14:textId="77777777" w:rsidR="00BD21AA" w:rsidRPr="00921A0E" w:rsidRDefault="00BD21AA" w:rsidP="003A0C12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B3" w14:textId="7FB52630" w:rsidR="005C69E3" w:rsidRPr="00921A0E" w:rsidRDefault="00B00C71" w:rsidP="000A00FE">
            <w:pPr>
              <w:pStyle w:val="Header"/>
              <w:tabs>
                <w:tab w:val="clear" w:pos="4153"/>
                <w:tab w:val="clear" w:pos="8306"/>
              </w:tabs>
              <w:spacing w:before="60"/>
              <w:jc w:val="center"/>
              <w:rPr>
                <w:rFonts w:ascii="Arial" w:hAnsi="Arial" w:cs="Arial"/>
                <w:szCs w:val="22"/>
              </w:rPr>
            </w:pPr>
            <w:sdt>
              <w:sdtPr>
                <w:rPr>
                  <w:rFonts w:ascii="Arial" w:hAnsi="Arial" w:cs="Arial"/>
                  <w:color w:val="0070C0"/>
                  <w:sz w:val="28"/>
                  <w:szCs w:val="28"/>
                </w:rPr>
                <w:id w:val="1122045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27FD0">
                  <w:rPr>
                    <w:rFonts w:ascii="MS Gothic" w:eastAsia="MS Gothic" w:hAnsi="MS Gothic" w:cs="Arial" w:hint="eastAsia"/>
                    <w:color w:val="0070C0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BD21AA" w:rsidRPr="00921A0E" w14:paraId="2C8691B7" w14:textId="77777777" w:rsidTr="003A0C12">
        <w:trPr>
          <w:trHeight w:val="369"/>
        </w:trPr>
        <w:tc>
          <w:tcPr>
            <w:tcW w:w="8755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B5" w14:textId="6146725E" w:rsidR="00BD21AA" w:rsidRPr="00921A0E" w:rsidRDefault="00BD21AA" w:rsidP="003A0C12">
            <w:pPr>
              <w:rPr>
                <w:rFonts w:ascii="Arial" w:hAnsi="Arial" w:cs="Arial"/>
                <w:szCs w:val="22"/>
              </w:rPr>
            </w:pPr>
            <w:r w:rsidRPr="00921A0E">
              <w:rPr>
                <w:rFonts w:ascii="Arial" w:hAnsi="Arial" w:cs="Arial"/>
                <w:szCs w:val="22"/>
              </w:rPr>
              <w:t>Archive on</w:t>
            </w:r>
            <w:r w:rsidR="00FD6F7E">
              <w:rPr>
                <w:rFonts w:ascii="Arial" w:hAnsi="Arial" w:cs="Arial"/>
                <w:szCs w:val="22"/>
              </w:rPr>
              <w:t xml:space="preserve"> client folder and audit planning </w:t>
            </w:r>
            <w:proofErr w:type="spellStart"/>
            <w:r w:rsidR="00FD6F7E">
              <w:rPr>
                <w:rFonts w:ascii="Arial" w:hAnsi="Arial" w:cs="Arial"/>
                <w:szCs w:val="22"/>
              </w:rPr>
              <w:t>matix</w:t>
            </w:r>
            <w:proofErr w:type="spellEnd"/>
            <w:r w:rsidR="00FD6F7E">
              <w:rPr>
                <w:rFonts w:ascii="Arial" w:hAnsi="Arial" w:cs="Arial"/>
                <w:szCs w:val="22"/>
              </w:rPr>
              <w:t xml:space="preserve"> </w:t>
            </w:r>
            <w:r w:rsidRPr="00921A0E">
              <w:rPr>
                <w:rFonts w:ascii="Arial" w:hAnsi="Arial" w:cs="Arial"/>
                <w:szCs w:val="22"/>
              </w:rPr>
              <w:t>for review by auditor at next scheduled audit with instructions to auditor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B6" w14:textId="11CF8B09" w:rsidR="00BD21AA" w:rsidRPr="00921A0E" w:rsidRDefault="00B00C71" w:rsidP="000A00FE">
            <w:pPr>
              <w:pStyle w:val="Header"/>
              <w:tabs>
                <w:tab w:val="clear" w:pos="4153"/>
                <w:tab w:val="clear" w:pos="8306"/>
              </w:tabs>
              <w:spacing w:before="60"/>
              <w:jc w:val="center"/>
              <w:rPr>
                <w:rFonts w:ascii="Arial" w:hAnsi="Arial" w:cs="Arial"/>
                <w:szCs w:val="22"/>
              </w:rPr>
            </w:pPr>
            <w:sdt>
              <w:sdtPr>
                <w:rPr>
                  <w:rFonts w:ascii="Arial" w:hAnsi="Arial" w:cs="Arial"/>
                  <w:color w:val="0070C0"/>
                  <w:sz w:val="28"/>
                  <w:szCs w:val="28"/>
                </w:rPr>
                <w:id w:val="-1636938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27FD0">
                  <w:rPr>
                    <w:rFonts w:ascii="MS Gothic" w:eastAsia="MS Gothic" w:hAnsi="MS Gothic" w:cs="Arial" w:hint="eastAsia"/>
                    <w:color w:val="0070C0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BD21AA" w:rsidRPr="00921A0E" w14:paraId="2C8691BB" w14:textId="77777777" w:rsidTr="003A0C12">
        <w:trPr>
          <w:trHeight w:val="369"/>
        </w:trPr>
        <w:tc>
          <w:tcPr>
            <w:tcW w:w="8755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B0E93" w14:textId="77777777" w:rsidR="00D70D35" w:rsidRDefault="00BD21AA" w:rsidP="003A0C12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Details of I</w:t>
            </w:r>
            <w:r w:rsidRPr="00921A0E">
              <w:rPr>
                <w:rFonts w:ascii="Arial" w:hAnsi="Arial" w:cs="Arial"/>
                <w:szCs w:val="22"/>
              </w:rPr>
              <w:t>nstructions</w:t>
            </w:r>
            <w:r>
              <w:rPr>
                <w:rFonts w:ascii="Arial" w:hAnsi="Arial" w:cs="Arial"/>
                <w:szCs w:val="22"/>
              </w:rPr>
              <w:t xml:space="preserve"> to A</w:t>
            </w:r>
            <w:r w:rsidRPr="00921A0E">
              <w:rPr>
                <w:rFonts w:ascii="Arial" w:hAnsi="Arial" w:cs="Arial"/>
                <w:szCs w:val="22"/>
              </w:rPr>
              <w:t>uditor</w:t>
            </w:r>
            <w:r>
              <w:rPr>
                <w:rFonts w:ascii="Arial" w:hAnsi="Arial" w:cs="Arial"/>
                <w:szCs w:val="22"/>
              </w:rPr>
              <w:t>:</w:t>
            </w:r>
          </w:p>
          <w:p w14:paraId="1904915D" w14:textId="1FDC8D19" w:rsidR="00D70D35" w:rsidRDefault="00B00C71" w:rsidP="003A0C12">
            <w:pPr>
              <w:rPr>
                <w:rFonts w:ascii="Arial" w:hAnsi="Arial" w:cs="Arial"/>
                <w:szCs w:val="22"/>
              </w:rPr>
            </w:pPr>
            <w:sdt>
              <w:sdtPr>
                <w:rPr>
                  <w:rFonts w:ascii="Arial" w:hAnsi="Arial" w:cs="Arial"/>
                  <w:color w:val="0070C0"/>
                  <w:sz w:val="28"/>
                  <w:szCs w:val="28"/>
                </w:rPr>
                <w:id w:val="-581680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27FD0">
                  <w:rPr>
                    <w:rFonts w:ascii="MS Gothic" w:eastAsia="MS Gothic" w:hAnsi="MS Gothic" w:cs="Arial" w:hint="eastAsia"/>
                    <w:color w:val="0070C0"/>
                    <w:sz w:val="28"/>
                    <w:szCs w:val="28"/>
                  </w:rPr>
                  <w:t>☐</w:t>
                </w:r>
              </w:sdtContent>
            </w:sdt>
            <w:r w:rsidR="00D70D35">
              <w:rPr>
                <w:rFonts w:ascii="Arial" w:hAnsi="Arial" w:cs="Arial"/>
                <w:szCs w:val="22"/>
              </w:rPr>
              <w:t xml:space="preserve"> Review the complete vigilance file to assess risk of certification: </w:t>
            </w:r>
          </w:p>
          <w:p w14:paraId="14519661" w14:textId="2BCF2A92" w:rsidR="00D70D35" w:rsidRDefault="00D70D35" w:rsidP="003A0C12">
            <w:pPr>
              <w:rPr>
                <w:rFonts w:ascii="Arial" w:hAnsi="Arial" w:cs="Arial"/>
                <w:szCs w:val="22"/>
              </w:rPr>
            </w:pPr>
          </w:p>
          <w:p w14:paraId="45A0E713" w14:textId="16230A8F" w:rsidR="00D70D35" w:rsidRDefault="00B00C71" w:rsidP="003A0C12">
            <w:pPr>
              <w:rPr>
                <w:rFonts w:ascii="Arial" w:hAnsi="Arial" w:cs="Arial"/>
                <w:szCs w:val="22"/>
              </w:rPr>
            </w:pPr>
            <w:sdt>
              <w:sdtPr>
                <w:rPr>
                  <w:rFonts w:ascii="Arial" w:hAnsi="Arial" w:cs="Arial"/>
                  <w:color w:val="0070C0"/>
                  <w:sz w:val="28"/>
                  <w:szCs w:val="28"/>
                </w:rPr>
                <w:id w:val="-577281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27FD0">
                  <w:rPr>
                    <w:rFonts w:ascii="MS Gothic" w:eastAsia="MS Gothic" w:hAnsi="MS Gothic" w:cs="Arial" w:hint="eastAsia"/>
                    <w:color w:val="0070C0"/>
                    <w:sz w:val="28"/>
                    <w:szCs w:val="28"/>
                  </w:rPr>
                  <w:t>☐</w:t>
                </w:r>
              </w:sdtContent>
            </w:sdt>
            <w:r w:rsidR="00D70D35">
              <w:rPr>
                <w:rFonts w:ascii="Arial" w:hAnsi="Arial" w:cs="Arial"/>
                <w:szCs w:val="22"/>
              </w:rPr>
              <w:t xml:space="preserve"> Review specific </w:t>
            </w:r>
            <w:proofErr w:type="gramStart"/>
            <w:r w:rsidR="00D70D35">
              <w:rPr>
                <w:rFonts w:ascii="Arial" w:hAnsi="Arial" w:cs="Arial"/>
                <w:szCs w:val="22"/>
              </w:rPr>
              <w:t>process :</w:t>
            </w:r>
            <w:proofErr w:type="gramEnd"/>
            <w:r w:rsidR="00D70D35">
              <w:rPr>
                <w:rFonts w:ascii="Arial" w:hAnsi="Arial" w:cs="Arial"/>
                <w:szCs w:val="22"/>
              </w:rPr>
              <w:t xml:space="preserve"> ________________</w:t>
            </w:r>
          </w:p>
          <w:p w14:paraId="40080D84" w14:textId="41841CA6" w:rsidR="00D70D35" w:rsidRDefault="00D70D35" w:rsidP="003A0C12">
            <w:pPr>
              <w:rPr>
                <w:rFonts w:ascii="Arial" w:hAnsi="Arial" w:cs="Arial"/>
                <w:szCs w:val="22"/>
              </w:rPr>
            </w:pPr>
          </w:p>
          <w:p w14:paraId="044BE39A" w14:textId="2B7F1D44" w:rsidR="00D70D35" w:rsidRDefault="00B00C71" w:rsidP="003A0C12">
            <w:pPr>
              <w:rPr>
                <w:rFonts w:ascii="Arial" w:hAnsi="Arial" w:cs="Arial"/>
                <w:szCs w:val="22"/>
              </w:rPr>
            </w:pPr>
            <w:sdt>
              <w:sdtPr>
                <w:rPr>
                  <w:rFonts w:ascii="Arial" w:hAnsi="Arial" w:cs="Arial"/>
                  <w:color w:val="0070C0"/>
                  <w:sz w:val="28"/>
                  <w:szCs w:val="28"/>
                </w:rPr>
                <w:id w:val="2102601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27FD0">
                  <w:rPr>
                    <w:rFonts w:ascii="MS Gothic" w:eastAsia="MS Gothic" w:hAnsi="MS Gothic" w:cs="Arial" w:hint="eastAsia"/>
                    <w:color w:val="0070C0"/>
                    <w:sz w:val="28"/>
                    <w:szCs w:val="28"/>
                  </w:rPr>
                  <w:t>☐</w:t>
                </w:r>
              </w:sdtContent>
            </w:sdt>
            <w:r w:rsidR="00D70D35">
              <w:rPr>
                <w:rFonts w:ascii="Arial" w:hAnsi="Arial" w:cs="Arial"/>
                <w:szCs w:val="22"/>
              </w:rPr>
              <w:t xml:space="preserve"> Review technical file and specifically following </w:t>
            </w:r>
            <w:proofErr w:type="gramStart"/>
            <w:r w:rsidR="00D70D35">
              <w:rPr>
                <w:rFonts w:ascii="Arial" w:hAnsi="Arial" w:cs="Arial"/>
                <w:szCs w:val="22"/>
              </w:rPr>
              <w:t>point :</w:t>
            </w:r>
            <w:proofErr w:type="gramEnd"/>
            <w:r w:rsidR="00D70D35">
              <w:rPr>
                <w:rFonts w:ascii="Arial" w:hAnsi="Arial" w:cs="Arial"/>
                <w:szCs w:val="22"/>
              </w:rPr>
              <w:t xml:space="preserve">_______________ </w:t>
            </w:r>
          </w:p>
          <w:p w14:paraId="183F336A" w14:textId="77777777" w:rsidR="00D70D35" w:rsidRDefault="00D70D35" w:rsidP="003A0C12">
            <w:pPr>
              <w:rPr>
                <w:rFonts w:ascii="Arial" w:hAnsi="Arial" w:cs="Arial"/>
                <w:szCs w:val="22"/>
              </w:rPr>
            </w:pPr>
          </w:p>
          <w:p w14:paraId="2C8691B8" w14:textId="641F1A42" w:rsidR="00BD21AA" w:rsidRPr="00921A0E" w:rsidRDefault="00357C54" w:rsidP="003A0C12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br/>
            </w:r>
          </w:p>
          <w:p w14:paraId="2C8691B9" w14:textId="77777777" w:rsidR="00BD21AA" w:rsidRPr="00921A0E" w:rsidRDefault="00BD21AA" w:rsidP="003A0C12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  <w:vMerge/>
            <w:tcBorders>
              <w:left w:val="dotted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BA" w14:textId="77777777" w:rsidR="00BD21AA" w:rsidRPr="00921A0E" w:rsidRDefault="00BD21AA" w:rsidP="003A0C12">
            <w:pPr>
              <w:pStyle w:val="Header"/>
              <w:tabs>
                <w:tab w:val="clear" w:pos="4153"/>
                <w:tab w:val="clear" w:pos="8306"/>
              </w:tabs>
              <w:spacing w:before="60"/>
              <w:rPr>
                <w:rFonts w:ascii="Arial" w:hAnsi="Arial" w:cs="Arial"/>
                <w:szCs w:val="22"/>
              </w:rPr>
            </w:pPr>
          </w:p>
        </w:tc>
      </w:tr>
      <w:tr w:rsidR="00BD21AA" w:rsidRPr="00921A0E" w14:paraId="2C8691BE" w14:textId="77777777" w:rsidTr="003A0C12">
        <w:trPr>
          <w:trHeight w:val="369"/>
        </w:trPr>
        <w:tc>
          <w:tcPr>
            <w:tcW w:w="8755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BC" w14:textId="77777777" w:rsidR="00BD21AA" w:rsidRPr="00921A0E" w:rsidRDefault="00BD21AA" w:rsidP="003A0C12">
            <w:pPr>
              <w:rPr>
                <w:rFonts w:ascii="Arial" w:hAnsi="Arial" w:cs="Arial"/>
                <w:szCs w:val="22"/>
              </w:rPr>
            </w:pPr>
            <w:r w:rsidRPr="00921A0E">
              <w:rPr>
                <w:rFonts w:ascii="Arial" w:hAnsi="Arial" w:cs="Arial"/>
                <w:szCs w:val="22"/>
              </w:rPr>
              <w:t>Contact client to arrange an urgent unscheduled audit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BD" w14:textId="386F9432" w:rsidR="00BD21AA" w:rsidRPr="00921A0E" w:rsidRDefault="00B00C71" w:rsidP="000A00FE">
            <w:pPr>
              <w:pStyle w:val="Header"/>
              <w:tabs>
                <w:tab w:val="clear" w:pos="4153"/>
                <w:tab w:val="clear" w:pos="8306"/>
              </w:tabs>
              <w:spacing w:before="60"/>
              <w:jc w:val="center"/>
              <w:rPr>
                <w:rFonts w:ascii="Arial" w:hAnsi="Arial" w:cs="Arial"/>
                <w:szCs w:val="22"/>
              </w:rPr>
            </w:pPr>
            <w:sdt>
              <w:sdtPr>
                <w:rPr>
                  <w:rFonts w:ascii="Arial" w:hAnsi="Arial" w:cs="Arial"/>
                  <w:color w:val="0070C0"/>
                  <w:sz w:val="28"/>
                  <w:szCs w:val="28"/>
                </w:rPr>
                <w:id w:val="-84924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27FD0">
                  <w:rPr>
                    <w:rFonts w:ascii="MS Gothic" w:eastAsia="MS Gothic" w:hAnsi="MS Gothic" w:cs="Arial" w:hint="eastAsia"/>
                    <w:color w:val="0070C0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BD21AA" w:rsidRPr="00921A0E" w14:paraId="2C8691C3" w14:textId="77777777" w:rsidTr="003A0C12">
        <w:trPr>
          <w:trHeight w:val="369"/>
        </w:trPr>
        <w:tc>
          <w:tcPr>
            <w:tcW w:w="8755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BF" w14:textId="77777777" w:rsidR="00BD21AA" w:rsidRPr="00921A0E" w:rsidRDefault="00BD21AA" w:rsidP="003A0C12">
            <w:pPr>
              <w:rPr>
                <w:rFonts w:ascii="Arial" w:hAnsi="Arial" w:cs="Arial"/>
                <w:szCs w:val="22"/>
              </w:rPr>
            </w:pPr>
            <w:r w:rsidRPr="00921A0E">
              <w:rPr>
                <w:rFonts w:ascii="Arial" w:hAnsi="Arial" w:cs="Arial"/>
                <w:szCs w:val="22"/>
              </w:rPr>
              <w:t>Details of Unscheduled Audit</w:t>
            </w:r>
            <w:r>
              <w:rPr>
                <w:rFonts w:ascii="Arial" w:hAnsi="Arial" w:cs="Arial"/>
                <w:szCs w:val="22"/>
              </w:rPr>
              <w:t>:</w:t>
            </w:r>
          </w:p>
          <w:p w14:paraId="2C8691C0" w14:textId="77777777" w:rsidR="00BD21AA" w:rsidRPr="00921A0E" w:rsidRDefault="00BD21AA" w:rsidP="003A0C12">
            <w:pPr>
              <w:rPr>
                <w:rFonts w:ascii="Arial" w:hAnsi="Arial" w:cs="Arial"/>
                <w:szCs w:val="22"/>
              </w:rPr>
            </w:pPr>
          </w:p>
          <w:p w14:paraId="2C8691C1" w14:textId="77777777" w:rsidR="00BD21AA" w:rsidRPr="00921A0E" w:rsidRDefault="00BD21AA" w:rsidP="003A0C12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  <w:vMerge/>
            <w:tcBorders>
              <w:left w:val="dotted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C2" w14:textId="77777777" w:rsidR="00BD21AA" w:rsidRPr="00921A0E" w:rsidRDefault="00BD21AA" w:rsidP="003A0C12">
            <w:pPr>
              <w:pStyle w:val="Header"/>
              <w:tabs>
                <w:tab w:val="clear" w:pos="4153"/>
                <w:tab w:val="clear" w:pos="8306"/>
              </w:tabs>
              <w:spacing w:before="60"/>
              <w:rPr>
                <w:rFonts w:ascii="Arial" w:hAnsi="Arial" w:cs="Arial"/>
                <w:szCs w:val="22"/>
              </w:rPr>
            </w:pPr>
          </w:p>
        </w:tc>
      </w:tr>
      <w:tr w:rsidR="00BD21AA" w:rsidRPr="00921A0E" w14:paraId="2C8691C6" w14:textId="77777777" w:rsidTr="003A0C12">
        <w:trPr>
          <w:trHeight w:val="369"/>
        </w:trPr>
        <w:tc>
          <w:tcPr>
            <w:tcW w:w="8755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C4" w14:textId="77777777" w:rsidR="00BD21AA" w:rsidRPr="00921A0E" w:rsidRDefault="00BD21AA" w:rsidP="005D2C14">
            <w:pPr>
              <w:rPr>
                <w:rFonts w:ascii="Arial" w:hAnsi="Arial" w:cs="Arial"/>
                <w:szCs w:val="22"/>
              </w:rPr>
            </w:pPr>
            <w:r w:rsidRPr="00921A0E">
              <w:rPr>
                <w:rFonts w:ascii="Arial" w:hAnsi="Arial" w:cs="Arial"/>
                <w:szCs w:val="22"/>
              </w:rPr>
              <w:t xml:space="preserve">Contact client to </w:t>
            </w:r>
            <w:r w:rsidR="005D2C14">
              <w:rPr>
                <w:rFonts w:ascii="Arial" w:hAnsi="Arial" w:cs="Arial"/>
                <w:szCs w:val="22"/>
              </w:rPr>
              <w:t>Arrange technical File review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C5" w14:textId="355EB73C" w:rsidR="00BD21AA" w:rsidRPr="00921A0E" w:rsidRDefault="00B00C71" w:rsidP="000A00FE">
            <w:pPr>
              <w:pStyle w:val="Header"/>
              <w:tabs>
                <w:tab w:val="clear" w:pos="4153"/>
                <w:tab w:val="clear" w:pos="8306"/>
              </w:tabs>
              <w:spacing w:before="60"/>
              <w:jc w:val="center"/>
              <w:rPr>
                <w:rFonts w:ascii="Arial" w:hAnsi="Arial" w:cs="Arial"/>
                <w:szCs w:val="22"/>
              </w:rPr>
            </w:pPr>
            <w:sdt>
              <w:sdtPr>
                <w:rPr>
                  <w:rFonts w:ascii="Arial" w:hAnsi="Arial" w:cs="Arial"/>
                  <w:color w:val="0070C0"/>
                  <w:sz w:val="28"/>
                  <w:szCs w:val="28"/>
                </w:rPr>
                <w:id w:val="482052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27FD0">
                  <w:rPr>
                    <w:rFonts w:ascii="MS Gothic" w:eastAsia="MS Gothic" w:hAnsi="MS Gothic" w:cs="Arial" w:hint="eastAsia"/>
                    <w:color w:val="0070C0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BD21AA" w:rsidRPr="00921A0E" w14:paraId="2C8691CA" w14:textId="77777777" w:rsidTr="003A0C12">
        <w:trPr>
          <w:trHeight w:val="369"/>
        </w:trPr>
        <w:tc>
          <w:tcPr>
            <w:tcW w:w="8755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C7" w14:textId="77777777" w:rsidR="00BD21AA" w:rsidRPr="00921A0E" w:rsidRDefault="00BD21AA" w:rsidP="003A0C12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Details of Technical F</w:t>
            </w:r>
            <w:r w:rsidRPr="00921A0E">
              <w:rPr>
                <w:rFonts w:ascii="Arial" w:hAnsi="Arial" w:cs="Arial"/>
                <w:szCs w:val="22"/>
              </w:rPr>
              <w:t>ile Review</w:t>
            </w:r>
            <w:r>
              <w:rPr>
                <w:rFonts w:ascii="Arial" w:hAnsi="Arial" w:cs="Arial"/>
                <w:szCs w:val="22"/>
              </w:rPr>
              <w:t>:</w:t>
            </w:r>
            <w:r w:rsidR="00357C54">
              <w:rPr>
                <w:rFonts w:ascii="Arial" w:hAnsi="Arial" w:cs="Arial"/>
                <w:szCs w:val="22"/>
              </w:rPr>
              <w:br/>
            </w:r>
          </w:p>
          <w:p w14:paraId="2C8691C8" w14:textId="77777777" w:rsidR="00BD21AA" w:rsidRPr="00921A0E" w:rsidRDefault="00BD21AA" w:rsidP="003A0C12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  <w:vMerge/>
            <w:tcBorders>
              <w:left w:val="dotted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C9" w14:textId="77777777" w:rsidR="00BD21AA" w:rsidRPr="00921A0E" w:rsidRDefault="00BD21AA" w:rsidP="003A0C12">
            <w:pPr>
              <w:pStyle w:val="Header"/>
              <w:tabs>
                <w:tab w:val="clear" w:pos="4153"/>
                <w:tab w:val="clear" w:pos="8306"/>
              </w:tabs>
              <w:spacing w:before="60"/>
              <w:rPr>
                <w:rFonts w:ascii="Arial" w:hAnsi="Arial" w:cs="Arial"/>
                <w:szCs w:val="22"/>
              </w:rPr>
            </w:pPr>
          </w:p>
        </w:tc>
      </w:tr>
      <w:tr w:rsidR="004F2846" w:rsidRPr="00921A0E" w14:paraId="2C8691CD" w14:textId="77777777" w:rsidTr="006D7677">
        <w:trPr>
          <w:trHeight w:val="369"/>
        </w:trPr>
        <w:tc>
          <w:tcPr>
            <w:tcW w:w="8755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CB" w14:textId="77777777" w:rsidR="004F2846" w:rsidRPr="00FA1487" w:rsidRDefault="004F2846" w:rsidP="006D7677">
            <w:pPr>
              <w:rPr>
                <w:rFonts w:ascii="Arial" w:hAnsi="Arial" w:cs="Arial"/>
                <w:szCs w:val="22"/>
              </w:rPr>
            </w:pPr>
            <w:r w:rsidRPr="00FA1487">
              <w:rPr>
                <w:rFonts w:ascii="Arial" w:hAnsi="Arial" w:cs="Arial"/>
                <w:szCs w:val="22"/>
              </w:rPr>
              <w:t xml:space="preserve">Schedule an unannounced audit – </w:t>
            </w:r>
            <w:r w:rsidRPr="00FA1487">
              <w:rPr>
                <w:rFonts w:ascii="Arial" w:hAnsi="Arial" w:cs="Arial"/>
                <w:b/>
                <w:szCs w:val="22"/>
              </w:rPr>
              <w:t>do not contact</w:t>
            </w:r>
            <w:r w:rsidR="00E359E7" w:rsidRPr="00FA1487">
              <w:rPr>
                <w:rFonts w:ascii="Arial" w:hAnsi="Arial" w:cs="Arial"/>
                <w:b/>
                <w:szCs w:val="22"/>
              </w:rPr>
              <w:t xml:space="preserve"> the client</w:t>
            </w:r>
            <w:r w:rsidRPr="00FA1487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CC" w14:textId="6D73A2F0" w:rsidR="004F2846" w:rsidRPr="00921A0E" w:rsidRDefault="00B00C71" w:rsidP="006D7677">
            <w:pPr>
              <w:pStyle w:val="Header"/>
              <w:tabs>
                <w:tab w:val="clear" w:pos="4153"/>
                <w:tab w:val="clear" w:pos="8306"/>
              </w:tabs>
              <w:spacing w:before="60"/>
              <w:jc w:val="center"/>
              <w:rPr>
                <w:rFonts w:ascii="Arial" w:hAnsi="Arial" w:cs="Arial"/>
                <w:szCs w:val="22"/>
              </w:rPr>
            </w:pPr>
            <w:sdt>
              <w:sdtPr>
                <w:rPr>
                  <w:rFonts w:ascii="Arial" w:hAnsi="Arial" w:cs="Arial"/>
                  <w:color w:val="0070C0"/>
                  <w:sz w:val="28"/>
                  <w:szCs w:val="28"/>
                </w:rPr>
                <w:id w:val="336892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27FD0">
                  <w:rPr>
                    <w:rFonts w:ascii="MS Gothic" w:eastAsia="MS Gothic" w:hAnsi="MS Gothic" w:cs="Arial" w:hint="eastAsia"/>
                    <w:color w:val="0070C0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4F2846" w:rsidRPr="00921A0E" w14:paraId="2C8691D2" w14:textId="77777777" w:rsidTr="006D7677">
        <w:trPr>
          <w:trHeight w:val="369"/>
        </w:trPr>
        <w:tc>
          <w:tcPr>
            <w:tcW w:w="8755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CE" w14:textId="77777777" w:rsidR="004F2846" w:rsidRPr="00FA1487" w:rsidRDefault="004F2846" w:rsidP="006D7677">
            <w:pPr>
              <w:rPr>
                <w:rFonts w:ascii="Arial" w:hAnsi="Arial" w:cs="Arial"/>
                <w:szCs w:val="22"/>
              </w:rPr>
            </w:pPr>
            <w:r w:rsidRPr="00FA1487">
              <w:rPr>
                <w:rFonts w:ascii="Arial" w:hAnsi="Arial" w:cs="Arial"/>
                <w:szCs w:val="22"/>
              </w:rPr>
              <w:t>Details of Unannounced Audit:</w:t>
            </w:r>
          </w:p>
          <w:p w14:paraId="2C8691CF" w14:textId="77777777" w:rsidR="004F2846" w:rsidRPr="00FA1487" w:rsidRDefault="004F2846" w:rsidP="006D7677">
            <w:pPr>
              <w:rPr>
                <w:rFonts w:ascii="Arial" w:hAnsi="Arial" w:cs="Arial"/>
                <w:szCs w:val="22"/>
              </w:rPr>
            </w:pPr>
          </w:p>
          <w:p w14:paraId="2C8691D0" w14:textId="77777777" w:rsidR="004F2846" w:rsidRPr="00FA1487" w:rsidRDefault="004F2846" w:rsidP="006D767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  <w:vMerge/>
            <w:tcBorders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D1" w14:textId="77777777" w:rsidR="004F2846" w:rsidRPr="00921A0E" w:rsidRDefault="004F2846" w:rsidP="006D7677">
            <w:pPr>
              <w:pStyle w:val="Header"/>
              <w:tabs>
                <w:tab w:val="clear" w:pos="4153"/>
                <w:tab w:val="clear" w:pos="8306"/>
              </w:tabs>
              <w:spacing w:before="60"/>
              <w:rPr>
                <w:rFonts w:ascii="Arial" w:hAnsi="Arial" w:cs="Arial"/>
                <w:szCs w:val="22"/>
              </w:rPr>
            </w:pPr>
          </w:p>
        </w:tc>
      </w:tr>
      <w:tr w:rsidR="00D70D35" w:rsidRPr="00921A0E" w14:paraId="1B921D2F" w14:textId="77777777" w:rsidTr="00CF1141">
        <w:trPr>
          <w:trHeight w:val="369"/>
        </w:trPr>
        <w:tc>
          <w:tcPr>
            <w:tcW w:w="8755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035FF" w14:textId="1A1B6E1F" w:rsidR="00D70D35" w:rsidRPr="00FA1487" w:rsidRDefault="00D70D35" w:rsidP="00CF1141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Plan product </w:t>
            </w:r>
            <w:proofErr w:type="gramStart"/>
            <w:r>
              <w:rPr>
                <w:rFonts w:ascii="Arial" w:hAnsi="Arial" w:cs="Arial"/>
                <w:szCs w:val="22"/>
              </w:rPr>
              <w:t xml:space="preserve">testing </w:t>
            </w:r>
            <w:r w:rsidRPr="00FA1487">
              <w:rPr>
                <w:rFonts w:ascii="Arial" w:hAnsi="Arial" w:cs="Arial"/>
                <w:szCs w:val="22"/>
              </w:rPr>
              <w:t xml:space="preserve"> –</w:t>
            </w:r>
            <w:proofErr w:type="gramEnd"/>
            <w:r w:rsidRPr="00FA1487">
              <w:rPr>
                <w:rFonts w:ascii="Arial" w:hAnsi="Arial" w:cs="Arial"/>
                <w:szCs w:val="22"/>
              </w:rPr>
              <w:t xml:space="preserve"> </w:t>
            </w:r>
            <w:r w:rsidRPr="00FA1487">
              <w:rPr>
                <w:rFonts w:ascii="Arial" w:hAnsi="Arial" w:cs="Arial"/>
                <w:b/>
                <w:szCs w:val="22"/>
              </w:rPr>
              <w:t>do not contact the client</w:t>
            </w:r>
            <w:r w:rsidRPr="00FA1487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43215" w14:textId="459F1029" w:rsidR="00D70D35" w:rsidRPr="00921A0E" w:rsidRDefault="00B00C71" w:rsidP="00CF1141">
            <w:pPr>
              <w:pStyle w:val="Header"/>
              <w:tabs>
                <w:tab w:val="clear" w:pos="4153"/>
                <w:tab w:val="clear" w:pos="8306"/>
              </w:tabs>
              <w:spacing w:before="60"/>
              <w:jc w:val="center"/>
              <w:rPr>
                <w:rFonts w:ascii="Arial" w:hAnsi="Arial" w:cs="Arial"/>
                <w:szCs w:val="22"/>
              </w:rPr>
            </w:pPr>
            <w:sdt>
              <w:sdtPr>
                <w:rPr>
                  <w:rFonts w:ascii="Arial" w:hAnsi="Arial" w:cs="Arial"/>
                  <w:color w:val="0070C0"/>
                  <w:sz w:val="28"/>
                  <w:szCs w:val="28"/>
                </w:rPr>
                <w:id w:val="-710351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27FD0">
                  <w:rPr>
                    <w:rFonts w:ascii="MS Gothic" w:eastAsia="MS Gothic" w:hAnsi="MS Gothic" w:cs="Arial" w:hint="eastAsia"/>
                    <w:color w:val="0070C0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D70D35" w:rsidRPr="00921A0E" w14:paraId="002D9C72" w14:textId="77777777" w:rsidTr="00CF1141">
        <w:trPr>
          <w:trHeight w:val="369"/>
        </w:trPr>
        <w:tc>
          <w:tcPr>
            <w:tcW w:w="8755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64779" w14:textId="0D72665B" w:rsidR="00D70D35" w:rsidRPr="00FA1487" w:rsidRDefault="00D70D35" w:rsidP="00CF1141">
            <w:pPr>
              <w:rPr>
                <w:rFonts w:ascii="Arial" w:hAnsi="Arial" w:cs="Arial"/>
                <w:szCs w:val="22"/>
              </w:rPr>
            </w:pPr>
            <w:r w:rsidRPr="00FA1487">
              <w:rPr>
                <w:rFonts w:ascii="Arial" w:hAnsi="Arial" w:cs="Arial"/>
                <w:szCs w:val="22"/>
              </w:rPr>
              <w:t xml:space="preserve">Details of </w:t>
            </w:r>
            <w:r>
              <w:rPr>
                <w:rFonts w:ascii="Arial" w:hAnsi="Arial" w:cs="Arial"/>
                <w:szCs w:val="22"/>
              </w:rPr>
              <w:t xml:space="preserve">test plan </w:t>
            </w:r>
          </w:p>
          <w:p w14:paraId="07A0DE07" w14:textId="77777777" w:rsidR="00D70D35" w:rsidRPr="00FA1487" w:rsidRDefault="00D70D35" w:rsidP="00CF1141">
            <w:pPr>
              <w:rPr>
                <w:rFonts w:ascii="Arial" w:hAnsi="Arial" w:cs="Arial"/>
                <w:szCs w:val="22"/>
              </w:rPr>
            </w:pPr>
          </w:p>
          <w:p w14:paraId="417269B1" w14:textId="77777777" w:rsidR="00D70D35" w:rsidRPr="00FA1487" w:rsidRDefault="00D70D35" w:rsidP="00CF1141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  <w:vMerge/>
            <w:tcBorders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D7926" w14:textId="77777777" w:rsidR="00D70D35" w:rsidRPr="00921A0E" w:rsidRDefault="00D70D35" w:rsidP="00CF1141">
            <w:pPr>
              <w:pStyle w:val="Header"/>
              <w:tabs>
                <w:tab w:val="clear" w:pos="4153"/>
                <w:tab w:val="clear" w:pos="8306"/>
              </w:tabs>
              <w:spacing w:before="60"/>
              <w:rPr>
                <w:rFonts w:ascii="Arial" w:hAnsi="Arial" w:cs="Arial"/>
                <w:szCs w:val="22"/>
              </w:rPr>
            </w:pPr>
          </w:p>
        </w:tc>
      </w:tr>
      <w:tr w:rsidR="00D70D35" w:rsidRPr="00921A0E" w14:paraId="11EDB1C0" w14:textId="77777777" w:rsidTr="006D7677">
        <w:trPr>
          <w:trHeight w:val="369"/>
        </w:trPr>
        <w:tc>
          <w:tcPr>
            <w:tcW w:w="8755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986B4" w14:textId="7BC4B2ED" w:rsidR="00D70D35" w:rsidRPr="00FA1487" w:rsidRDefault="00D70D35" w:rsidP="006D7677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Contact the client to increase frequency of surveillance audit - </w:t>
            </w:r>
          </w:p>
        </w:tc>
        <w:tc>
          <w:tcPr>
            <w:tcW w:w="1134" w:type="dxa"/>
            <w:vMerge w:val="restart"/>
            <w:tcBorders>
              <w:left w:val="dotted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18D12" w14:textId="3BDA2265" w:rsidR="00D70D35" w:rsidRPr="00921A0E" w:rsidRDefault="00B00C71" w:rsidP="006D7677">
            <w:pPr>
              <w:pStyle w:val="Header"/>
              <w:tabs>
                <w:tab w:val="clear" w:pos="4153"/>
                <w:tab w:val="clear" w:pos="8306"/>
              </w:tabs>
              <w:spacing w:before="60"/>
              <w:jc w:val="center"/>
              <w:rPr>
                <w:rFonts w:ascii="Arial" w:hAnsi="Arial" w:cs="Arial"/>
                <w:szCs w:val="22"/>
              </w:rPr>
            </w:pPr>
            <w:sdt>
              <w:sdtPr>
                <w:rPr>
                  <w:rFonts w:ascii="Arial" w:hAnsi="Arial" w:cs="Arial"/>
                  <w:color w:val="0070C0"/>
                  <w:sz w:val="28"/>
                  <w:szCs w:val="28"/>
                </w:rPr>
                <w:id w:val="-1692055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27FD0">
                  <w:rPr>
                    <w:rFonts w:ascii="MS Gothic" w:eastAsia="MS Gothic" w:hAnsi="MS Gothic" w:cs="Arial" w:hint="eastAsia"/>
                    <w:color w:val="0070C0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D70D35" w:rsidRPr="00921A0E" w14:paraId="69883D0A" w14:textId="77777777" w:rsidTr="006D7677">
        <w:trPr>
          <w:trHeight w:val="369"/>
        </w:trPr>
        <w:tc>
          <w:tcPr>
            <w:tcW w:w="8755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284D2" w14:textId="75690003" w:rsidR="00D70D35" w:rsidRPr="00FA1487" w:rsidRDefault="00D70D35" w:rsidP="006D7677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Details of surveillance activities </w:t>
            </w:r>
            <w:proofErr w:type="gramStart"/>
            <w:r>
              <w:rPr>
                <w:rFonts w:ascii="Arial" w:hAnsi="Arial" w:cs="Arial"/>
                <w:szCs w:val="22"/>
              </w:rPr>
              <w:t>concerned  including</w:t>
            </w:r>
            <w:proofErr w:type="gramEnd"/>
            <w:r>
              <w:rPr>
                <w:rFonts w:ascii="Arial" w:hAnsi="Arial" w:cs="Arial"/>
                <w:szCs w:val="22"/>
              </w:rPr>
              <w:t xml:space="preserve"> new frequency : </w:t>
            </w:r>
          </w:p>
        </w:tc>
        <w:tc>
          <w:tcPr>
            <w:tcW w:w="1134" w:type="dxa"/>
            <w:vMerge/>
            <w:tcBorders>
              <w:left w:val="dotted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E3F88" w14:textId="77777777" w:rsidR="00D70D35" w:rsidRPr="00921A0E" w:rsidRDefault="00D70D35" w:rsidP="006D7677">
            <w:pPr>
              <w:pStyle w:val="Header"/>
              <w:tabs>
                <w:tab w:val="clear" w:pos="4153"/>
                <w:tab w:val="clear" w:pos="8306"/>
              </w:tabs>
              <w:spacing w:before="60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4F2846" w:rsidRPr="00921A0E" w14:paraId="2C8691D5" w14:textId="77777777" w:rsidTr="006D7677">
        <w:trPr>
          <w:trHeight w:val="369"/>
        </w:trPr>
        <w:tc>
          <w:tcPr>
            <w:tcW w:w="8755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D3" w14:textId="77777777" w:rsidR="004F2846" w:rsidRPr="00FA1487" w:rsidRDefault="004F2846" w:rsidP="006D7677">
            <w:pPr>
              <w:rPr>
                <w:rFonts w:ascii="Arial" w:hAnsi="Arial" w:cs="Arial"/>
                <w:szCs w:val="22"/>
              </w:rPr>
            </w:pPr>
            <w:r w:rsidRPr="00FA1487">
              <w:rPr>
                <w:rFonts w:ascii="Arial" w:hAnsi="Arial" w:cs="Arial"/>
                <w:szCs w:val="22"/>
              </w:rPr>
              <w:t>Contact client to inform them of certificate suspension or withdrawal.</w:t>
            </w:r>
          </w:p>
        </w:tc>
        <w:tc>
          <w:tcPr>
            <w:tcW w:w="1134" w:type="dxa"/>
            <w:vMerge w:val="restart"/>
            <w:tcBorders>
              <w:left w:val="dotted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D4" w14:textId="0A096AA8" w:rsidR="004F2846" w:rsidRPr="00921A0E" w:rsidRDefault="00B00C71" w:rsidP="006D7677">
            <w:pPr>
              <w:pStyle w:val="Header"/>
              <w:tabs>
                <w:tab w:val="clear" w:pos="4153"/>
                <w:tab w:val="clear" w:pos="8306"/>
              </w:tabs>
              <w:spacing w:before="60"/>
              <w:jc w:val="center"/>
              <w:rPr>
                <w:rFonts w:ascii="Arial" w:hAnsi="Arial" w:cs="Arial"/>
                <w:szCs w:val="22"/>
              </w:rPr>
            </w:pPr>
            <w:sdt>
              <w:sdtPr>
                <w:rPr>
                  <w:rFonts w:ascii="Arial" w:hAnsi="Arial" w:cs="Arial"/>
                  <w:color w:val="0070C0"/>
                  <w:sz w:val="28"/>
                  <w:szCs w:val="28"/>
                </w:rPr>
                <w:id w:val="129832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27FD0">
                  <w:rPr>
                    <w:rFonts w:ascii="MS Gothic" w:eastAsia="MS Gothic" w:hAnsi="MS Gothic" w:cs="Arial" w:hint="eastAsia"/>
                    <w:color w:val="0070C0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4F2846" w:rsidRPr="00921A0E" w14:paraId="2C8691D9" w14:textId="77777777" w:rsidTr="006D7677">
        <w:trPr>
          <w:trHeight w:val="369"/>
        </w:trPr>
        <w:tc>
          <w:tcPr>
            <w:tcW w:w="8755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D6" w14:textId="77777777" w:rsidR="004F2846" w:rsidRPr="00FA1487" w:rsidRDefault="004F2846" w:rsidP="006D7677">
            <w:pPr>
              <w:rPr>
                <w:rFonts w:ascii="Arial" w:hAnsi="Arial" w:cs="Arial"/>
                <w:szCs w:val="22"/>
              </w:rPr>
            </w:pPr>
            <w:r w:rsidRPr="00FA1487">
              <w:rPr>
                <w:rFonts w:ascii="Arial" w:hAnsi="Arial" w:cs="Arial"/>
                <w:szCs w:val="22"/>
              </w:rPr>
              <w:t>Details of certificate suspension or withdrawal:</w:t>
            </w:r>
          </w:p>
          <w:p w14:paraId="2C8691D7" w14:textId="77777777" w:rsidR="004F2846" w:rsidRPr="00FA1487" w:rsidRDefault="004F2846" w:rsidP="006D7677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  <w:vMerge/>
            <w:tcBorders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D8" w14:textId="77777777" w:rsidR="004F2846" w:rsidRPr="00921A0E" w:rsidRDefault="004F2846" w:rsidP="006D7677">
            <w:pPr>
              <w:pStyle w:val="Header"/>
              <w:tabs>
                <w:tab w:val="clear" w:pos="4153"/>
                <w:tab w:val="clear" w:pos="8306"/>
              </w:tabs>
              <w:spacing w:before="60"/>
              <w:rPr>
                <w:rFonts w:ascii="Arial" w:hAnsi="Arial" w:cs="Arial"/>
                <w:szCs w:val="22"/>
              </w:rPr>
            </w:pPr>
          </w:p>
        </w:tc>
      </w:tr>
      <w:tr w:rsidR="00BD21AA" w:rsidRPr="00921A0E" w14:paraId="2C8691DC" w14:textId="77777777" w:rsidTr="003A0C12">
        <w:trPr>
          <w:trHeight w:val="369"/>
        </w:trPr>
        <w:tc>
          <w:tcPr>
            <w:tcW w:w="8755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DA" w14:textId="77777777" w:rsidR="00BD21AA" w:rsidRPr="00921A0E" w:rsidRDefault="00BD21AA" w:rsidP="003A0C12">
            <w:pPr>
              <w:rPr>
                <w:rFonts w:ascii="Arial" w:hAnsi="Arial" w:cs="Arial"/>
                <w:szCs w:val="22"/>
              </w:rPr>
            </w:pPr>
            <w:r w:rsidRPr="00921A0E">
              <w:rPr>
                <w:rFonts w:ascii="Arial" w:hAnsi="Arial" w:cs="Arial"/>
                <w:szCs w:val="22"/>
              </w:rPr>
              <w:t>Please take the specific actions detailed below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DB" w14:textId="1662341C" w:rsidR="00BD21AA" w:rsidRPr="00921A0E" w:rsidRDefault="00B00C71" w:rsidP="000A00FE">
            <w:pPr>
              <w:pStyle w:val="Header"/>
              <w:tabs>
                <w:tab w:val="clear" w:pos="4153"/>
                <w:tab w:val="clear" w:pos="8306"/>
              </w:tabs>
              <w:spacing w:before="60"/>
              <w:jc w:val="center"/>
              <w:rPr>
                <w:rFonts w:ascii="Arial" w:hAnsi="Arial" w:cs="Arial"/>
                <w:szCs w:val="22"/>
              </w:rPr>
            </w:pPr>
            <w:sdt>
              <w:sdtPr>
                <w:rPr>
                  <w:rFonts w:ascii="Arial" w:hAnsi="Arial" w:cs="Arial"/>
                  <w:color w:val="0070C0"/>
                  <w:sz w:val="28"/>
                  <w:szCs w:val="28"/>
                </w:rPr>
                <w:id w:val="82115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27FD0">
                  <w:rPr>
                    <w:rFonts w:ascii="MS Gothic" w:eastAsia="MS Gothic" w:hAnsi="MS Gothic" w:cs="Arial" w:hint="eastAsia"/>
                    <w:color w:val="0070C0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BD21AA" w:rsidRPr="00921A0E" w14:paraId="2C8691E1" w14:textId="77777777" w:rsidTr="003A0C12">
        <w:trPr>
          <w:trHeight w:val="369"/>
        </w:trPr>
        <w:tc>
          <w:tcPr>
            <w:tcW w:w="8755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DD" w14:textId="77777777" w:rsidR="00BD21AA" w:rsidRPr="00921A0E" w:rsidRDefault="00BD21AA" w:rsidP="003A0C12">
            <w:pPr>
              <w:rPr>
                <w:rFonts w:ascii="Arial" w:hAnsi="Arial" w:cs="Arial"/>
                <w:szCs w:val="22"/>
              </w:rPr>
            </w:pPr>
            <w:r w:rsidRPr="00921A0E">
              <w:rPr>
                <w:rFonts w:ascii="Arial" w:hAnsi="Arial" w:cs="Arial"/>
                <w:szCs w:val="22"/>
              </w:rPr>
              <w:t>Details of Action Required</w:t>
            </w:r>
            <w:r>
              <w:rPr>
                <w:rFonts w:ascii="Arial" w:hAnsi="Arial" w:cs="Arial"/>
                <w:szCs w:val="22"/>
              </w:rPr>
              <w:t>:</w:t>
            </w:r>
          </w:p>
          <w:p w14:paraId="2C8691DE" w14:textId="77777777" w:rsidR="00BD21AA" w:rsidRPr="00921A0E" w:rsidRDefault="00BD21AA" w:rsidP="003A0C12">
            <w:pPr>
              <w:rPr>
                <w:rFonts w:ascii="Arial" w:hAnsi="Arial" w:cs="Arial"/>
                <w:szCs w:val="22"/>
              </w:rPr>
            </w:pPr>
          </w:p>
          <w:p w14:paraId="2C8691DF" w14:textId="77777777" w:rsidR="00BD21AA" w:rsidRPr="00921A0E" w:rsidRDefault="00BD21AA" w:rsidP="003A0C12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  <w:vMerge/>
            <w:tcBorders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E0" w14:textId="77777777" w:rsidR="00BD21AA" w:rsidRPr="00921A0E" w:rsidRDefault="00BD21AA" w:rsidP="003A0C12">
            <w:pPr>
              <w:pStyle w:val="Header"/>
              <w:tabs>
                <w:tab w:val="clear" w:pos="4153"/>
                <w:tab w:val="clear" w:pos="8306"/>
              </w:tabs>
              <w:spacing w:before="60"/>
              <w:rPr>
                <w:rFonts w:ascii="Arial" w:hAnsi="Arial" w:cs="Arial"/>
                <w:szCs w:val="22"/>
              </w:rPr>
            </w:pPr>
          </w:p>
        </w:tc>
      </w:tr>
    </w:tbl>
    <w:p w14:paraId="2C8691E2" w14:textId="77777777" w:rsidR="005C69E3" w:rsidRPr="00921A0E" w:rsidRDefault="005C69E3">
      <w:pPr>
        <w:rPr>
          <w:rFonts w:ascii="Arial" w:hAnsi="Arial" w:cs="Arial"/>
          <w:szCs w:val="22"/>
        </w:rPr>
      </w:pPr>
      <w:bookmarkStart w:id="0" w:name="_GoBack"/>
      <w:bookmarkEnd w:id="0"/>
    </w:p>
    <w:tbl>
      <w:tblPr>
        <w:tblW w:w="99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93"/>
        <w:gridCol w:w="7836"/>
      </w:tblGrid>
      <w:tr w:rsidR="00DA7E4C" w:rsidRPr="00921A0E" w14:paraId="2C8691E6" w14:textId="77777777" w:rsidTr="00563B2E">
        <w:trPr>
          <w:cantSplit/>
          <w:trHeight w:val="369"/>
        </w:trPr>
        <w:tc>
          <w:tcPr>
            <w:tcW w:w="9929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E5" w14:textId="042FBCA1" w:rsidR="00DA7E4C" w:rsidRPr="00921A0E" w:rsidRDefault="00DA7E4C" w:rsidP="003A0C12">
            <w:pPr>
              <w:spacing w:before="60"/>
              <w:rPr>
                <w:rFonts w:ascii="Arial" w:hAnsi="Arial" w:cs="Arial"/>
                <w:szCs w:val="22"/>
              </w:rPr>
            </w:pPr>
            <w:r w:rsidRPr="00921A0E">
              <w:rPr>
                <w:rFonts w:ascii="Arial" w:hAnsi="Arial" w:cs="Arial"/>
                <w:szCs w:val="22"/>
              </w:rPr>
              <w:t>Vigilance Actions reviewed by</w:t>
            </w:r>
            <w:r>
              <w:rPr>
                <w:rFonts w:ascii="Arial" w:hAnsi="Arial" w:cs="Arial"/>
                <w:szCs w:val="22"/>
              </w:rPr>
              <w:t xml:space="preserve"> SGS Fimko</w:t>
            </w:r>
            <w:r w:rsidRPr="00921A0E">
              <w:rPr>
                <w:rFonts w:ascii="Arial" w:hAnsi="Arial" w:cs="Arial"/>
                <w:szCs w:val="22"/>
              </w:rPr>
              <w:t xml:space="preserve">                                                    </w:t>
            </w:r>
          </w:p>
        </w:tc>
      </w:tr>
      <w:tr w:rsidR="00BD21AA" w:rsidRPr="00921A0E" w14:paraId="2C8691E9" w14:textId="77777777" w:rsidTr="00DA7E4C">
        <w:trPr>
          <w:cantSplit/>
          <w:trHeight w:val="369"/>
        </w:trPr>
        <w:tc>
          <w:tcPr>
            <w:tcW w:w="2093" w:type="dxa"/>
            <w:tcBorders>
              <w:right w:val="dotted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691E7" w14:textId="782FCD53" w:rsidR="00BD21AA" w:rsidRPr="00921A0E" w:rsidRDefault="002D0364" w:rsidP="003A0C12">
            <w:pPr>
              <w:spacing w:before="6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 xml:space="preserve">SGS </w:t>
            </w:r>
            <w:r w:rsidR="00744DB7">
              <w:rPr>
                <w:rFonts w:ascii="Arial" w:hAnsi="Arial" w:cs="Arial"/>
                <w:szCs w:val="22"/>
              </w:rPr>
              <w:t>Fimko</w:t>
            </w:r>
            <w:r w:rsidR="00BD21AA">
              <w:rPr>
                <w:rFonts w:ascii="Arial" w:hAnsi="Arial" w:cs="Arial"/>
                <w:szCs w:val="22"/>
              </w:rPr>
              <w:t xml:space="preserve"> </w:t>
            </w:r>
            <w:r w:rsidR="00DA7E4C">
              <w:rPr>
                <w:rFonts w:ascii="Arial" w:hAnsi="Arial" w:cs="Arial"/>
                <w:szCs w:val="22"/>
              </w:rPr>
              <w:br/>
            </w:r>
            <w:r w:rsidR="00DA7E4C" w:rsidRPr="00921A0E">
              <w:rPr>
                <w:rFonts w:ascii="Arial" w:hAnsi="Arial" w:cs="Arial"/>
                <w:szCs w:val="22"/>
              </w:rPr>
              <w:t>Date</w:t>
            </w:r>
            <w:r w:rsidR="00DA7E4C">
              <w:rPr>
                <w:rFonts w:ascii="Arial" w:hAnsi="Arial" w:cs="Arial"/>
                <w:szCs w:val="22"/>
              </w:rPr>
              <w:t xml:space="preserve"> and </w:t>
            </w:r>
            <w:r w:rsidR="00BD21AA">
              <w:rPr>
                <w:rFonts w:ascii="Arial" w:hAnsi="Arial" w:cs="Arial"/>
                <w:szCs w:val="22"/>
              </w:rPr>
              <w:t>N</w:t>
            </w:r>
            <w:r w:rsidR="00BD21AA" w:rsidRPr="00921A0E">
              <w:rPr>
                <w:rFonts w:ascii="Arial" w:hAnsi="Arial" w:cs="Arial"/>
                <w:szCs w:val="22"/>
              </w:rPr>
              <w:t>ame:</w:t>
            </w:r>
          </w:p>
        </w:tc>
        <w:tc>
          <w:tcPr>
            <w:tcW w:w="783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2C8691E8" w14:textId="77777777" w:rsidR="00BD21AA" w:rsidRPr="00921A0E" w:rsidRDefault="00BD21AA" w:rsidP="003A0C12">
            <w:pPr>
              <w:spacing w:before="60"/>
              <w:rPr>
                <w:rFonts w:ascii="Arial" w:hAnsi="Arial" w:cs="Arial"/>
                <w:szCs w:val="22"/>
              </w:rPr>
            </w:pPr>
          </w:p>
        </w:tc>
      </w:tr>
    </w:tbl>
    <w:p w14:paraId="2C8691EA" w14:textId="77777777" w:rsidR="005C69E3" w:rsidRDefault="005C69E3">
      <w:pPr>
        <w:rPr>
          <w:rFonts w:ascii="Arial" w:hAnsi="Arial" w:cs="Arial"/>
          <w:szCs w:val="22"/>
        </w:rPr>
      </w:pPr>
    </w:p>
    <w:p w14:paraId="2C8691EB" w14:textId="77B24D03" w:rsidR="003D21EE" w:rsidRPr="00921A0E" w:rsidRDefault="000B3F8E">
      <w:pPr>
        <w:pStyle w:val="Header"/>
        <w:tabs>
          <w:tab w:val="clear" w:pos="4153"/>
          <w:tab w:val="clear" w:pos="8306"/>
        </w:tabs>
        <w:rPr>
          <w:rFonts w:ascii="Arial" w:hAnsi="Arial" w:cs="Arial"/>
          <w:szCs w:val="22"/>
        </w:rPr>
      </w:pPr>
      <w:proofErr w:type="gramStart"/>
      <w:r w:rsidRPr="00921A0E">
        <w:rPr>
          <w:rFonts w:ascii="Arial" w:hAnsi="Arial" w:cs="Arial"/>
          <w:szCs w:val="22"/>
        </w:rPr>
        <w:t xml:space="preserve">Following </w:t>
      </w:r>
      <w:r w:rsidR="00B122DE" w:rsidRPr="00921A0E">
        <w:rPr>
          <w:rFonts w:ascii="Arial" w:hAnsi="Arial" w:cs="Arial"/>
          <w:szCs w:val="22"/>
        </w:rPr>
        <w:t xml:space="preserve"> r</w:t>
      </w:r>
      <w:r w:rsidRPr="00921A0E">
        <w:rPr>
          <w:rFonts w:ascii="Arial" w:hAnsi="Arial" w:cs="Arial"/>
          <w:szCs w:val="22"/>
        </w:rPr>
        <w:t>eview</w:t>
      </w:r>
      <w:proofErr w:type="gramEnd"/>
      <w:r w:rsidRPr="00921A0E">
        <w:rPr>
          <w:rFonts w:ascii="Arial" w:hAnsi="Arial" w:cs="Arial"/>
          <w:szCs w:val="22"/>
        </w:rPr>
        <w:t xml:space="preserve"> by </w:t>
      </w:r>
      <w:r w:rsidR="002D0364">
        <w:rPr>
          <w:rFonts w:ascii="Arial" w:hAnsi="Arial" w:cs="Arial"/>
          <w:szCs w:val="22"/>
        </w:rPr>
        <w:t xml:space="preserve">SGS </w:t>
      </w:r>
      <w:r w:rsidR="00744DB7">
        <w:rPr>
          <w:rFonts w:ascii="Arial" w:hAnsi="Arial" w:cs="Arial"/>
          <w:szCs w:val="22"/>
        </w:rPr>
        <w:t>Fimko</w:t>
      </w:r>
      <w:r w:rsidRPr="00921A0E">
        <w:rPr>
          <w:rFonts w:ascii="Arial" w:hAnsi="Arial" w:cs="Arial"/>
          <w:szCs w:val="22"/>
        </w:rPr>
        <w:t xml:space="preserve"> this form m</w:t>
      </w:r>
      <w:r w:rsidR="004E524D" w:rsidRPr="00921A0E">
        <w:rPr>
          <w:rFonts w:ascii="Arial" w:hAnsi="Arial" w:cs="Arial"/>
          <w:szCs w:val="22"/>
        </w:rPr>
        <w:t>ust be</w:t>
      </w:r>
      <w:r w:rsidR="00BD21AA">
        <w:rPr>
          <w:rFonts w:ascii="Arial" w:hAnsi="Arial" w:cs="Arial"/>
          <w:szCs w:val="22"/>
        </w:rPr>
        <w:t>:</w:t>
      </w:r>
      <w:r w:rsidR="003D21EE" w:rsidRPr="00921A0E">
        <w:rPr>
          <w:rFonts w:ascii="Arial" w:hAnsi="Arial" w:cs="Arial"/>
          <w:szCs w:val="22"/>
        </w:rPr>
        <w:t xml:space="preserve"> </w:t>
      </w:r>
    </w:p>
    <w:p w14:paraId="2C8691EC" w14:textId="50C10FC6" w:rsidR="003D21EE" w:rsidRPr="00921A0E" w:rsidRDefault="003A0C12">
      <w:pPr>
        <w:pStyle w:val="Header"/>
        <w:tabs>
          <w:tab w:val="clear" w:pos="4153"/>
          <w:tab w:val="clear" w:pos="8306"/>
        </w:tabs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- </w:t>
      </w:r>
      <w:r w:rsidR="003D21EE" w:rsidRPr="00921A0E">
        <w:rPr>
          <w:rFonts w:ascii="Arial" w:hAnsi="Arial" w:cs="Arial"/>
          <w:szCs w:val="22"/>
        </w:rPr>
        <w:t>Approved on</w:t>
      </w:r>
      <w:r w:rsidR="00FD6F7E">
        <w:rPr>
          <w:rFonts w:ascii="Arial" w:hAnsi="Arial" w:cs="Arial"/>
          <w:szCs w:val="22"/>
        </w:rPr>
        <w:t xml:space="preserve"> </w:t>
      </w:r>
      <w:r w:rsidR="003D21EE" w:rsidRPr="00921A0E">
        <w:rPr>
          <w:rFonts w:ascii="Arial" w:hAnsi="Arial" w:cs="Arial"/>
          <w:szCs w:val="22"/>
        </w:rPr>
        <w:t>if no further action is required</w:t>
      </w:r>
    </w:p>
    <w:p w14:paraId="2C8691ED" w14:textId="4F86D5B7" w:rsidR="003D21EE" w:rsidRPr="00921A0E" w:rsidRDefault="003A0C12">
      <w:pPr>
        <w:pStyle w:val="Header"/>
        <w:tabs>
          <w:tab w:val="clear" w:pos="4153"/>
          <w:tab w:val="clear" w:pos="8306"/>
        </w:tabs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- </w:t>
      </w:r>
      <w:r w:rsidR="00993746" w:rsidRPr="00921A0E">
        <w:rPr>
          <w:rFonts w:ascii="Arial" w:hAnsi="Arial" w:cs="Arial"/>
          <w:szCs w:val="22"/>
        </w:rPr>
        <w:t>Queried</w:t>
      </w:r>
      <w:r w:rsidR="003D21EE" w:rsidRPr="00921A0E">
        <w:rPr>
          <w:rFonts w:ascii="Arial" w:hAnsi="Arial" w:cs="Arial"/>
          <w:szCs w:val="22"/>
        </w:rPr>
        <w:t xml:space="preserve"> </w:t>
      </w:r>
      <w:r w:rsidR="003D21EE" w:rsidRPr="00B00C71">
        <w:rPr>
          <w:rFonts w:ascii="Arial" w:hAnsi="Arial" w:cs="Arial"/>
          <w:szCs w:val="22"/>
        </w:rPr>
        <w:t>on</w:t>
      </w:r>
      <w:r w:rsidR="00FD6F7E" w:rsidRPr="00B00C71">
        <w:rPr>
          <w:rFonts w:ascii="Arial" w:hAnsi="Arial" w:cs="Arial"/>
          <w:szCs w:val="22"/>
        </w:rPr>
        <w:t xml:space="preserve"> </w:t>
      </w:r>
      <w:r w:rsidR="003D21EE" w:rsidRPr="00B00C71">
        <w:rPr>
          <w:rFonts w:ascii="Arial" w:hAnsi="Arial" w:cs="Arial"/>
          <w:szCs w:val="22"/>
        </w:rPr>
        <w:t xml:space="preserve">if </w:t>
      </w:r>
      <w:r w:rsidR="00DA7E4C" w:rsidRPr="00B00C71">
        <w:rPr>
          <w:rFonts w:ascii="Arial" w:hAnsi="Arial" w:cs="Arial"/>
          <w:szCs w:val="22"/>
        </w:rPr>
        <w:t>local</w:t>
      </w:r>
      <w:r w:rsidR="003D21EE" w:rsidRPr="00B00C71">
        <w:rPr>
          <w:rFonts w:ascii="Arial" w:hAnsi="Arial" w:cs="Arial"/>
          <w:szCs w:val="22"/>
        </w:rPr>
        <w:t xml:space="preserve"> action </w:t>
      </w:r>
      <w:r w:rsidR="003D21EE" w:rsidRPr="00921A0E">
        <w:rPr>
          <w:rFonts w:ascii="Arial" w:hAnsi="Arial" w:cs="Arial"/>
          <w:szCs w:val="22"/>
        </w:rPr>
        <w:t>is required</w:t>
      </w:r>
    </w:p>
    <w:p w14:paraId="2C8691EE" w14:textId="5BE5EC50" w:rsidR="003D21EE" w:rsidRDefault="003A0C12">
      <w:pPr>
        <w:pStyle w:val="Header"/>
        <w:tabs>
          <w:tab w:val="clear" w:pos="4153"/>
          <w:tab w:val="clear" w:pos="8306"/>
        </w:tabs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- </w:t>
      </w:r>
      <w:r w:rsidR="003D21EE" w:rsidRPr="00921A0E">
        <w:rPr>
          <w:rFonts w:ascii="Arial" w:hAnsi="Arial" w:cs="Arial"/>
          <w:szCs w:val="22"/>
        </w:rPr>
        <w:t>Held on</w:t>
      </w:r>
      <w:r w:rsidR="00FD6F7E">
        <w:rPr>
          <w:rFonts w:ascii="Arial" w:hAnsi="Arial" w:cs="Arial"/>
          <w:szCs w:val="22"/>
        </w:rPr>
        <w:t xml:space="preserve"> </w:t>
      </w:r>
      <w:r w:rsidR="003D21EE" w:rsidRPr="00921A0E">
        <w:rPr>
          <w:rFonts w:ascii="Arial" w:hAnsi="Arial" w:cs="Arial"/>
          <w:szCs w:val="22"/>
        </w:rPr>
        <w:t xml:space="preserve">whilst </w:t>
      </w:r>
      <w:r w:rsidR="002D0364">
        <w:rPr>
          <w:rFonts w:ascii="Arial" w:hAnsi="Arial" w:cs="Arial"/>
          <w:szCs w:val="22"/>
        </w:rPr>
        <w:t xml:space="preserve">SGS </w:t>
      </w:r>
      <w:r w:rsidR="00744DB7">
        <w:rPr>
          <w:rFonts w:ascii="Arial" w:hAnsi="Arial" w:cs="Arial"/>
          <w:szCs w:val="22"/>
        </w:rPr>
        <w:t>Fimko</w:t>
      </w:r>
      <w:r w:rsidR="003D21EE" w:rsidRPr="00921A0E">
        <w:rPr>
          <w:rFonts w:ascii="Arial" w:hAnsi="Arial" w:cs="Arial"/>
          <w:szCs w:val="22"/>
        </w:rPr>
        <w:t xml:space="preserve"> actions are taken</w:t>
      </w:r>
    </w:p>
    <w:p w14:paraId="1EA7A4C6" w14:textId="20690AB6" w:rsidR="007F68C8" w:rsidRDefault="007F68C8">
      <w:pPr>
        <w:pStyle w:val="Header"/>
        <w:tabs>
          <w:tab w:val="clear" w:pos="4153"/>
          <w:tab w:val="clear" w:pos="8306"/>
        </w:tabs>
        <w:rPr>
          <w:rFonts w:ascii="Arial" w:hAnsi="Arial" w:cs="Arial"/>
          <w:szCs w:val="22"/>
        </w:rPr>
      </w:pPr>
    </w:p>
    <w:p w14:paraId="78CCA63B" w14:textId="0E01E8FA" w:rsidR="007F68C8" w:rsidRPr="00921A0E" w:rsidRDefault="007F68C8">
      <w:pPr>
        <w:pStyle w:val="Header"/>
        <w:tabs>
          <w:tab w:val="clear" w:pos="4153"/>
          <w:tab w:val="clear" w:pos="8306"/>
        </w:tabs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END OF PART 2</w:t>
      </w:r>
    </w:p>
    <w:sectPr w:rsidR="007F68C8" w:rsidRPr="00921A0E" w:rsidSect="00CD76F1">
      <w:headerReference w:type="default" r:id="rId13"/>
      <w:footerReference w:type="default" r:id="rId14"/>
      <w:headerReference w:type="first" r:id="rId15"/>
      <w:footerReference w:type="first" r:id="rId16"/>
      <w:pgSz w:w="11907" w:h="16840"/>
      <w:pgMar w:top="459" w:right="1134" w:bottom="709" w:left="1134" w:header="420" w:footer="24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D7A617" w14:textId="77777777" w:rsidR="00827B10" w:rsidRDefault="00827B10" w:rsidP="005C69E3">
      <w:r>
        <w:separator/>
      </w:r>
    </w:p>
  </w:endnote>
  <w:endnote w:type="continuationSeparator" w:id="0">
    <w:p w14:paraId="0B0AAEA5" w14:textId="77777777" w:rsidR="00827B10" w:rsidRDefault="00827B10" w:rsidP="005C6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8691F5" w14:textId="7B6ACD37" w:rsidR="007057C3" w:rsidRDefault="007057C3" w:rsidP="00C10D94">
    <w:pPr>
      <w:pStyle w:val="Footer"/>
      <w:ind w:hanging="142"/>
    </w:pPr>
    <w:r>
      <w:rPr>
        <w:sz w:val="20"/>
      </w:rPr>
      <w:tab/>
    </w:r>
    <w:r>
      <w:rPr>
        <w:sz w:val="20"/>
      </w:rPr>
      <w:tab/>
      <w:t xml:space="preserve"> </w:t>
    </w:r>
    <w:r>
      <w:rPr>
        <w:rFonts w:ascii="Arial" w:hAnsi="Arial" w:cs="Arial"/>
        <w:sz w:val="16"/>
        <w:szCs w:val="16"/>
      </w:rPr>
      <w:t xml:space="preserve">Client please return </w:t>
    </w:r>
    <w:r w:rsidRPr="00950E68">
      <w:rPr>
        <w:rFonts w:ascii="Arial" w:hAnsi="Arial" w:cs="Arial"/>
        <w:sz w:val="16"/>
        <w:szCs w:val="16"/>
      </w:rPr>
      <w:t xml:space="preserve">to </w:t>
    </w:r>
    <w:r w:rsidR="00DA7E4C" w:rsidRPr="00950E68">
      <w:rPr>
        <w:rFonts w:ascii="Arial" w:hAnsi="Arial" w:cs="Arial"/>
        <w:sz w:val="16"/>
        <w:szCs w:val="16"/>
      </w:rPr>
      <w:t>nbmed.fimko@sgs.com</w:t>
    </w:r>
  </w:p>
  <w:p w14:paraId="2C8691F6" w14:textId="683A0946" w:rsidR="007057C3" w:rsidRDefault="007057C3" w:rsidP="0007114F">
    <w:pPr>
      <w:pStyle w:val="Footer"/>
      <w:tabs>
        <w:tab w:val="clear" w:pos="8306"/>
        <w:tab w:val="left" w:pos="7710"/>
      </w:tabs>
      <w:ind w:hanging="142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07114F">
      <w:rPr>
        <w:rFonts w:ascii="Arial" w:hAnsi="Arial" w:cs="Arial"/>
        <w:sz w:val="16"/>
        <w:szCs w:val="16"/>
      </w:rPr>
      <w:tab/>
    </w:r>
  </w:p>
  <w:p w14:paraId="2C8691F7" w14:textId="77777777" w:rsidR="007057C3" w:rsidRDefault="007057C3">
    <w:pPr>
      <w:pStyle w:val="Footer"/>
      <w:ind w:hanging="142"/>
      <w:rPr>
        <w:sz w:val="20"/>
      </w:rPr>
    </w:pPr>
  </w:p>
  <w:tbl>
    <w:tblPr>
      <w:tblW w:w="991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129"/>
      <w:gridCol w:w="6384"/>
      <w:gridCol w:w="992"/>
      <w:gridCol w:w="1413"/>
    </w:tblGrid>
    <w:tr w:rsidR="00657B0F" w14:paraId="2C8691FF" w14:textId="77777777" w:rsidTr="00F40885">
      <w:tc>
        <w:tcPr>
          <w:tcW w:w="1129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2C8691F8" w14:textId="77777777" w:rsidR="00657B0F" w:rsidRDefault="00657B0F">
          <w:pPr>
            <w:pStyle w:val="Foo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Document:</w:t>
          </w:r>
        </w:p>
      </w:tc>
      <w:tc>
        <w:tcPr>
          <w:tcW w:w="6384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2C8691FB" w14:textId="095BCBE6" w:rsidR="00657B0F" w:rsidRPr="00311FE6" w:rsidRDefault="00657B0F" w:rsidP="00570D31">
          <w:pPr>
            <w:pStyle w:val="Footer"/>
            <w:rPr>
              <w:rFonts w:ascii="Arial" w:hAnsi="Arial" w:cs="Arial"/>
              <w:sz w:val="16"/>
              <w:szCs w:val="16"/>
            </w:rPr>
          </w:pPr>
          <w:r w:rsidRPr="00657B0F">
            <w:rPr>
              <w:rFonts w:ascii="Arial" w:hAnsi="Arial" w:cs="Arial"/>
              <w:color w:val="0070C0"/>
              <w:sz w:val="16"/>
              <w:szCs w:val="16"/>
            </w:rPr>
            <w:fldChar w:fldCharType="begin"/>
          </w:r>
          <w:r w:rsidRPr="00657B0F">
            <w:rPr>
              <w:rFonts w:ascii="Arial" w:hAnsi="Arial" w:cs="Arial"/>
              <w:color w:val="0070C0"/>
              <w:sz w:val="16"/>
              <w:szCs w:val="16"/>
            </w:rPr>
            <w:instrText xml:space="preserve"> FILENAME   \* MERGEFORMAT </w:instrText>
          </w:r>
          <w:r w:rsidRPr="00657B0F">
            <w:rPr>
              <w:rFonts w:ascii="Arial" w:hAnsi="Arial" w:cs="Arial"/>
              <w:color w:val="0070C0"/>
              <w:sz w:val="16"/>
              <w:szCs w:val="16"/>
            </w:rPr>
            <w:fldChar w:fldCharType="separate"/>
          </w:r>
          <w:r w:rsidRPr="00657B0F">
            <w:rPr>
              <w:rFonts w:ascii="Arial" w:hAnsi="Arial" w:cs="Arial"/>
              <w:noProof/>
              <w:color w:val="0070C0"/>
              <w:sz w:val="16"/>
              <w:szCs w:val="16"/>
            </w:rPr>
            <w:t>FPMDREG2003 - MD Reporting of EC Vigilance to SGS Ver D.docx</w:t>
          </w:r>
          <w:r w:rsidRPr="00657B0F">
            <w:rPr>
              <w:rFonts w:ascii="Arial" w:hAnsi="Arial" w:cs="Arial"/>
              <w:color w:val="0070C0"/>
              <w:sz w:val="16"/>
              <w:szCs w:val="16"/>
            </w:rPr>
            <w:fldChar w:fldCharType="end"/>
          </w:r>
        </w:p>
      </w:tc>
      <w:tc>
        <w:tcPr>
          <w:tcW w:w="992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2C8691FC" w14:textId="77777777" w:rsidR="00657B0F" w:rsidRDefault="00657B0F">
          <w:pPr>
            <w:pStyle w:val="Foo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Page n°:</w:t>
          </w:r>
        </w:p>
      </w:tc>
      <w:tc>
        <w:tcPr>
          <w:tcW w:w="1413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2C8691FD" w14:textId="0D72A286" w:rsidR="00657B0F" w:rsidRPr="00CD76F1" w:rsidRDefault="00657B0F">
          <w:pPr>
            <w:rPr>
              <w:sz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CD76F1">
            <w:rPr>
              <w:sz w:val="16"/>
            </w:rPr>
            <w:t xml:space="preserve"> </w:t>
          </w:r>
          <w:r w:rsidRPr="00CD76F1">
            <w:rPr>
              <w:sz w:val="16"/>
            </w:rPr>
            <w:fldChar w:fldCharType="begin"/>
          </w:r>
          <w:r w:rsidRPr="00CD76F1">
            <w:rPr>
              <w:sz w:val="16"/>
            </w:rPr>
            <w:instrText xml:space="preserve"> PAGE </w:instrText>
          </w:r>
          <w:r w:rsidRPr="00CD76F1">
            <w:rPr>
              <w:sz w:val="16"/>
            </w:rPr>
            <w:fldChar w:fldCharType="separate"/>
          </w:r>
          <w:r>
            <w:rPr>
              <w:noProof/>
              <w:sz w:val="16"/>
            </w:rPr>
            <w:t>2</w:t>
          </w:r>
          <w:r w:rsidRPr="00CD76F1">
            <w:rPr>
              <w:sz w:val="16"/>
            </w:rPr>
            <w:fldChar w:fldCharType="end"/>
          </w:r>
          <w:r w:rsidRPr="00CD76F1">
            <w:rPr>
              <w:sz w:val="16"/>
            </w:rPr>
            <w:t xml:space="preserve"> of </w:t>
          </w:r>
          <w:r w:rsidRPr="00CD76F1">
            <w:rPr>
              <w:sz w:val="16"/>
            </w:rPr>
            <w:fldChar w:fldCharType="begin"/>
          </w:r>
          <w:r w:rsidRPr="00CD76F1">
            <w:rPr>
              <w:sz w:val="16"/>
            </w:rPr>
            <w:instrText xml:space="preserve"> NUMPAGES  </w:instrText>
          </w:r>
          <w:r w:rsidRPr="00CD76F1">
            <w:rPr>
              <w:sz w:val="16"/>
            </w:rPr>
            <w:fldChar w:fldCharType="separate"/>
          </w:r>
          <w:r>
            <w:rPr>
              <w:noProof/>
              <w:sz w:val="16"/>
            </w:rPr>
            <w:t>4</w:t>
          </w:r>
          <w:r w:rsidRPr="00CD76F1">
            <w:rPr>
              <w:sz w:val="16"/>
            </w:rPr>
            <w:fldChar w:fldCharType="end"/>
          </w:r>
        </w:p>
        <w:p w14:paraId="2C8691FE" w14:textId="77777777" w:rsidR="00657B0F" w:rsidRDefault="00657B0F" w:rsidP="00CD76F1">
          <w:pPr>
            <w:pStyle w:val="Footer"/>
          </w:pPr>
        </w:p>
      </w:tc>
    </w:tr>
  </w:tbl>
  <w:p w14:paraId="2C869200" w14:textId="77777777" w:rsidR="007057C3" w:rsidRDefault="007057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869204" w14:textId="59459C93" w:rsidR="007057C3" w:rsidRDefault="007057C3" w:rsidP="00AE456F">
    <w:pPr>
      <w:pStyle w:val="Footer"/>
      <w:ind w:hanging="142"/>
      <w:jc w:val="center"/>
    </w:pPr>
    <w:r>
      <w:rPr>
        <w:rFonts w:ascii="Arial" w:hAnsi="Arial" w:cs="Arial"/>
        <w:sz w:val="16"/>
        <w:szCs w:val="16"/>
      </w:rPr>
      <w:t xml:space="preserve">Client please return to local SGS </w:t>
    </w:r>
    <w:r w:rsidR="00E96F51">
      <w:rPr>
        <w:rFonts w:ascii="Arial" w:hAnsi="Arial" w:cs="Arial"/>
        <w:sz w:val="16"/>
        <w:szCs w:val="16"/>
      </w:rPr>
      <w:t xml:space="preserve">Fimko </w:t>
    </w:r>
    <w:r>
      <w:rPr>
        <w:rFonts w:ascii="Arial" w:hAnsi="Arial" w:cs="Arial"/>
        <w:sz w:val="16"/>
        <w:szCs w:val="16"/>
      </w:rPr>
      <w:t>office</w:t>
    </w:r>
  </w:p>
  <w:p w14:paraId="2C869206" w14:textId="2508CCC3" w:rsidR="007057C3" w:rsidRDefault="00E96F51" w:rsidP="00CE4EBF">
    <w:pPr>
      <w:pStyle w:val="Footer"/>
      <w:tabs>
        <w:tab w:val="clear" w:pos="8306"/>
        <w:tab w:val="center" w:pos="4748"/>
        <w:tab w:val="left" w:pos="5580"/>
      </w:tabs>
      <w:ind w:hanging="142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  <w:tbl>
    <w:tblPr>
      <w:tblW w:w="9782" w:type="dxa"/>
      <w:tblInd w:w="-318" w:type="dxa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1326"/>
      <w:gridCol w:w="4860"/>
      <w:gridCol w:w="1044"/>
      <w:gridCol w:w="567"/>
      <w:gridCol w:w="993"/>
      <w:gridCol w:w="992"/>
    </w:tblGrid>
    <w:tr w:rsidR="007057C3" w:rsidRPr="00582868" w14:paraId="2C86920E" w14:textId="77777777" w:rsidTr="00582868">
      <w:tc>
        <w:tcPr>
          <w:tcW w:w="1326" w:type="dxa"/>
        </w:tcPr>
        <w:p w14:paraId="2C869207" w14:textId="77777777" w:rsidR="007057C3" w:rsidRPr="00582868" w:rsidRDefault="007057C3" w:rsidP="00582868">
          <w:pPr>
            <w:pStyle w:val="Footer"/>
            <w:ind w:hanging="142"/>
            <w:jc w:val="center"/>
            <w:rPr>
              <w:rFonts w:ascii="Arial" w:hAnsi="Arial" w:cs="Arial"/>
              <w:sz w:val="16"/>
              <w:szCs w:val="16"/>
            </w:rPr>
          </w:pPr>
          <w:r w:rsidRPr="00582868">
            <w:rPr>
              <w:rFonts w:ascii="Arial" w:hAnsi="Arial" w:cs="Arial"/>
              <w:sz w:val="16"/>
              <w:szCs w:val="16"/>
            </w:rPr>
            <w:t>Document:</w:t>
          </w:r>
        </w:p>
      </w:tc>
      <w:tc>
        <w:tcPr>
          <w:tcW w:w="4860" w:type="dxa"/>
        </w:tcPr>
        <w:p w14:paraId="2C869208" w14:textId="7BD6BAF4" w:rsidR="007057C3" w:rsidRPr="00582868" w:rsidRDefault="007057C3" w:rsidP="00582868">
          <w:pPr>
            <w:pStyle w:val="Footer"/>
            <w:tabs>
              <w:tab w:val="clear" w:pos="4153"/>
              <w:tab w:val="clear" w:pos="8306"/>
            </w:tabs>
            <w:ind w:hanging="142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ab/>
          </w:r>
          <w:r w:rsidR="002D0364">
            <w:rPr>
              <w:rFonts w:ascii="Arial" w:hAnsi="Arial" w:cs="Arial"/>
              <w:sz w:val="16"/>
              <w:szCs w:val="16"/>
            </w:rPr>
            <w:t>FPMDREG</w:t>
          </w:r>
          <w:r>
            <w:rPr>
              <w:rFonts w:ascii="Arial" w:hAnsi="Arial" w:cs="Arial"/>
              <w:sz w:val="16"/>
              <w:szCs w:val="16"/>
            </w:rPr>
            <w:t>2003 Reporting of EC Vigilance to SGS</w:t>
          </w:r>
          <w:r>
            <w:rPr>
              <w:rFonts w:ascii="Arial" w:hAnsi="Arial" w:cs="Arial"/>
              <w:sz w:val="16"/>
              <w:szCs w:val="16"/>
            </w:rPr>
            <w:tab/>
          </w:r>
        </w:p>
      </w:tc>
      <w:tc>
        <w:tcPr>
          <w:tcW w:w="1044" w:type="dxa"/>
        </w:tcPr>
        <w:p w14:paraId="2C869209" w14:textId="77777777" w:rsidR="007057C3" w:rsidRPr="00582868" w:rsidRDefault="007057C3" w:rsidP="00582868">
          <w:pPr>
            <w:pStyle w:val="Footer"/>
            <w:ind w:hanging="142"/>
            <w:jc w:val="center"/>
            <w:rPr>
              <w:rFonts w:ascii="Arial" w:hAnsi="Arial" w:cs="Arial"/>
              <w:sz w:val="16"/>
              <w:szCs w:val="16"/>
            </w:rPr>
          </w:pPr>
          <w:r w:rsidRPr="00582868">
            <w:rPr>
              <w:rFonts w:ascii="Arial" w:hAnsi="Arial" w:cs="Arial"/>
              <w:sz w:val="16"/>
              <w:szCs w:val="16"/>
            </w:rPr>
            <w:t>Issue n°:</w:t>
          </w:r>
        </w:p>
      </w:tc>
      <w:tc>
        <w:tcPr>
          <w:tcW w:w="567" w:type="dxa"/>
        </w:tcPr>
        <w:p w14:paraId="2C86920A" w14:textId="00335C98" w:rsidR="007057C3" w:rsidRPr="00582868" w:rsidRDefault="009B4CA9" w:rsidP="00582868">
          <w:pPr>
            <w:pStyle w:val="Foo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color w:val="0070C0"/>
              <w:sz w:val="16"/>
              <w:szCs w:val="16"/>
            </w:rPr>
            <w:t>C</w:t>
          </w:r>
        </w:p>
      </w:tc>
      <w:tc>
        <w:tcPr>
          <w:tcW w:w="993" w:type="dxa"/>
        </w:tcPr>
        <w:p w14:paraId="2C86920B" w14:textId="77777777" w:rsidR="007057C3" w:rsidRPr="00582868" w:rsidRDefault="007057C3" w:rsidP="00582868">
          <w:pPr>
            <w:pStyle w:val="Footer"/>
            <w:ind w:hanging="142"/>
            <w:jc w:val="center"/>
            <w:rPr>
              <w:rFonts w:ascii="Arial" w:hAnsi="Arial" w:cs="Arial"/>
              <w:sz w:val="16"/>
              <w:szCs w:val="16"/>
            </w:rPr>
          </w:pPr>
          <w:r w:rsidRPr="00582868">
            <w:rPr>
              <w:rFonts w:ascii="Arial" w:hAnsi="Arial" w:cs="Arial"/>
              <w:sz w:val="16"/>
              <w:szCs w:val="16"/>
            </w:rPr>
            <w:t>Page n°:</w:t>
          </w:r>
        </w:p>
      </w:tc>
      <w:tc>
        <w:tcPr>
          <w:tcW w:w="992" w:type="dxa"/>
        </w:tcPr>
        <w:p w14:paraId="2C86920C" w14:textId="342E81F1" w:rsidR="007057C3" w:rsidRDefault="00F24896">
          <w:r w:rsidRPr="00CD76F1">
            <w:rPr>
              <w:sz w:val="16"/>
            </w:rPr>
            <w:fldChar w:fldCharType="begin"/>
          </w:r>
          <w:r w:rsidR="007057C3" w:rsidRPr="00CD76F1">
            <w:rPr>
              <w:sz w:val="16"/>
            </w:rPr>
            <w:instrText xml:space="preserve"> PAGE </w:instrText>
          </w:r>
          <w:r w:rsidRPr="00CD76F1">
            <w:rPr>
              <w:sz w:val="16"/>
            </w:rPr>
            <w:fldChar w:fldCharType="separate"/>
          </w:r>
          <w:r w:rsidR="008C217E">
            <w:rPr>
              <w:noProof/>
              <w:sz w:val="16"/>
            </w:rPr>
            <w:t>1</w:t>
          </w:r>
          <w:r w:rsidRPr="00CD76F1">
            <w:rPr>
              <w:sz w:val="16"/>
            </w:rPr>
            <w:fldChar w:fldCharType="end"/>
          </w:r>
          <w:r w:rsidR="007057C3" w:rsidRPr="00CD76F1">
            <w:rPr>
              <w:sz w:val="16"/>
            </w:rPr>
            <w:t xml:space="preserve"> of </w:t>
          </w:r>
          <w:r w:rsidRPr="00CD76F1">
            <w:rPr>
              <w:sz w:val="16"/>
            </w:rPr>
            <w:fldChar w:fldCharType="begin"/>
          </w:r>
          <w:r w:rsidR="007057C3" w:rsidRPr="00CD76F1">
            <w:rPr>
              <w:sz w:val="16"/>
            </w:rPr>
            <w:instrText xml:space="preserve"> NUMPAGES  </w:instrText>
          </w:r>
          <w:r w:rsidRPr="00CD76F1">
            <w:rPr>
              <w:sz w:val="16"/>
            </w:rPr>
            <w:fldChar w:fldCharType="separate"/>
          </w:r>
          <w:r w:rsidR="008C217E">
            <w:rPr>
              <w:noProof/>
              <w:sz w:val="16"/>
            </w:rPr>
            <w:t>4</w:t>
          </w:r>
          <w:r w:rsidRPr="00CD76F1">
            <w:rPr>
              <w:sz w:val="16"/>
            </w:rPr>
            <w:fldChar w:fldCharType="end"/>
          </w:r>
        </w:p>
        <w:p w14:paraId="2C86920D" w14:textId="77777777" w:rsidR="007057C3" w:rsidRPr="00582868" w:rsidRDefault="007057C3" w:rsidP="00CD76F1">
          <w:pPr>
            <w:rPr>
              <w:rFonts w:ascii="Arial" w:hAnsi="Arial" w:cs="Arial"/>
              <w:sz w:val="16"/>
              <w:szCs w:val="16"/>
            </w:rPr>
          </w:pPr>
        </w:p>
      </w:tc>
    </w:tr>
  </w:tbl>
  <w:p w14:paraId="2C86920F" w14:textId="77777777" w:rsidR="007057C3" w:rsidRDefault="007057C3" w:rsidP="00AE456F">
    <w:pPr>
      <w:pStyle w:val="Footer"/>
      <w:ind w:hanging="142"/>
      <w:jc w:val="center"/>
      <w:rPr>
        <w:rFonts w:ascii="Arial" w:hAnsi="Arial" w:cs="Arial"/>
        <w:sz w:val="16"/>
        <w:szCs w:val="16"/>
      </w:rPr>
    </w:pPr>
  </w:p>
  <w:p w14:paraId="2C869210" w14:textId="77777777" w:rsidR="007057C3" w:rsidRDefault="007057C3">
    <w:pPr>
      <w:pStyle w:val="Footer"/>
      <w:ind w:hanging="142"/>
      <w:rPr>
        <w:sz w:val="20"/>
      </w:rPr>
    </w:pPr>
  </w:p>
  <w:p w14:paraId="2C869211" w14:textId="77777777" w:rsidR="007057C3" w:rsidRDefault="007057C3">
    <w:pPr>
      <w:pStyle w:val="Footer"/>
      <w:ind w:hanging="142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F7FBD7" w14:textId="77777777" w:rsidR="00827B10" w:rsidRDefault="00827B10" w:rsidP="005C69E3">
      <w:r w:rsidRPr="005C69E3">
        <w:rPr>
          <w:color w:val="000000"/>
        </w:rPr>
        <w:separator/>
      </w:r>
    </w:p>
  </w:footnote>
  <w:footnote w:type="continuationSeparator" w:id="0">
    <w:p w14:paraId="4E1290DC" w14:textId="77777777" w:rsidR="00827B10" w:rsidRDefault="00827B10" w:rsidP="005C69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8691F3" w14:textId="77777777" w:rsidR="007057C3" w:rsidRDefault="007057C3">
    <w:pPr>
      <w:pStyle w:val="Header"/>
      <w:ind w:left="-284"/>
    </w:pPr>
  </w:p>
  <w:p w14:paraId="2C8691F4" w14:textId="77777777" w:rsidR="007057C3" w:rsidRDefault="007057C3">
    <w:pPr>
      <w:pStyle w:val="Header"/>
      <w:ind w:left="-28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869201" w14:textId="77777777" w:rsidR="007057C3" w:rsidRDefault="00112E23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7728" behindDoc="0" locked="0" layoutInCell="1" allowOverlap="1" wp14:anchorId="2C869212" wp14:editId="2C869213">
          <wp:simplePos x="0" y="0"/>
          <wp:positionH relativeFrom="column">
            <wp:posOffset>11430</wp:posOffset>
          </wp:positionH>
          <wp:positionV relativeFrom="paragraph">
            <wp:posOffset>7620</wp:posOffset>
          </wp:positionV>
          <wp:extent cx="1005840" cy="487680"/>
          <wp:effectExtent l="19050" t="0" r="381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5840" cy="4876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C869202" w14:textId="77777777" w:rsidR="007057C3" w:rsidRDefault="007057C3">
    <w:pPr>
      <w:pStyle w:val="Header"/>
    </w:pPr>
  </w:p>
  <w:p w14:paraId="2C869203" w14:textId="77777777" w:rsidR="007057C3" w:rsidRDefault="007057C3">
    <w:pPr>
      <w:pStyle w:val="Header"/>
      <w:tabs>
        <w:tab w:val="clear" w:pos="8306"/>
        <w:tab w:val="right" w:pos="9540"/>
      </w:tabs>
    </w:pPr>
    <w:r>
      <w:rPr>
        <w:color w:val="808080"/>
      </w:rPr>
      <w:tab/>
    </w:r>
    <w:r>
      <w:rPr>
        <w:color w:val="80808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43DEE"/>
    <w:multiLevelType w:val="multilevel"/>
    <w:tmpl w:val="0F34AF6C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hideSpellingErrors/>
  <w:hideGrammaticalErrors/>
  <w:proofState w:spelling="clean" w:grammar="clean"/>
  <w:defaultTabStop w:val="720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9E3"/>
    <w:rsid w:val="000145E0"/>
    <w:rsid w:val="000210A9"/>
    <w:rsid w:val="000308B3"/>
    <w:rsid w:val="00052A34"/>
    <w:rsid w:val="0007114F"/>
    <w:rsid w:val="000763EF"/>
    <w:rsid w:val="00092A77"/>
    <w:rsid w:val="000A00FE"/>
    <w:rsid w:val="000B3F8E"/>
    <w:rsid w:val="000B4E15"/>
    <w:rsid w:val="000E6C08"/>
    <w:rsid w:val="00112E23"/>
    <w:rsid w:val="00113BF1"/>
    <w:rsid w:val="00141B09"/>
    <w:rsid w:val="001A13A8"/>
    <w:rsid w:val="001C7BEF"/>
    <w:rsid w:val="00212D9D"/>
    <w:rsid w:val="00245C8D"/>
    <w:rsid w:val="002567DF"/>
    <w:rsid w:val="002A3E09"/>
    <w:rsid w:val="002A7168"/>
    <w:rsid w:val="002C08DA"/>
    <w:rsid w:val="002C5C87"/>
    <w:rsid w:val="002D0364"/>
    <w:rsid w:val="002D5BBF"/>
    <w:rsid w:val="002F62DC"/>
    <w:rsid w:val="002F76C6"/>
    <w:rsid w:val="00311FE6"/>
    <w:rsid w:val="0032259E"/>
    <w:rsid w:val="0035016D"/>
    <w:rsid w:val="003520DE"/>
    <w:rsid w:val="00356A28"/>
    <w:rsid w:val="00357C54"/>
    <w:rsid w:val="00373E27"/>
    <w:rsid w:val="0038352B"/>
    <w:rsid w:val="00394A64"/>
    <w:rsid w:val="003A0BA2"/>
    <w:rsid w:val="003A0C12"/>
    <w:rsid w:val="003A3607"/>
    <w:rsid w:val="003B2309"/>
    <w:rsid w:val="003D21EE"/>
    <w:rsid w:val="003E42D0"/>
    <w:rsid w:val="003F4F3C"/>
    <w:rsid w:val="0041153A"/>
    <w:rsid w:val="00430F04"/>
    <w:rsid w:val="00456E81"/>
    <w:rsid w:val="004664F0"/>
    <w:rsid w:val="00473ACE"/>
    <w:rsid w:val="004853D1"/>
    <w:rsid w:val="00493DA5"/>
    <w:rsid w:val="004955DB"/>
    <w:rsid w:val="004D4E35"/>
    <w:rsid w:val="004E524D"/>
    <w:rsid w:val="004F2846"/>
    <w:rsid w:val="005252EA"/>
    <w:rsid w:val="00530790"/>
    <w:rsid w:val="00570D31"/>
    <w:rsid w:val="00582868"/>
    <w:rsid w:val="005A069C"/>
    <w:rsid w:val="005B1007"/>
    <w:rsid w:val="005B15E0"/>
    <w:rsid w:val="005C69E3"/>
    <w:rsid w:val="005D2C14"/>
    <w:rsid w:val="005E084D"/>
    <w:rsid w:val="005E209F"/>
    <w:rsid w:val="005F68C2"/>
    <w:rsid w:val="00607773"/>
    <w:rsid w:val="00607808"/>
    <w:rsid w:val="00613948"/>
    <w:rsid w:val="00657B0F"/>
    <w:rsid w:val="0066176E"/>
    <w:rsid w:val="006C75B5"/>
    <w:rsid w:val="006D20C5"/>
    <w:rsid w:val="006D23FC"/>
    <w:rsid w:val="006D7677"/>
    <w:rsid w:val="00702022"/>
    <w:rsid w:val="0070356C"/>
    <w:rsid w:val="0070512D"/>
    <w:rsid w:val="007057C3"/>
    <w:rsid w:val="007070F5"/>
    <w:rsid w:val="00710D89"/>
    <w:rsid w:val="00733369"/>
    <w:rsid w:val="00744DB7"/>
    <w:rsid w:val="00783818"/>
    <w:rsid w:val="007A5753"/>
    <w:rsid w:val="007D2C5B"/>
    <w:rsid w:val="007D3CE6"/>
    <w:rsid w:val="007F68C8"/>
    <w:rsid w:val="00806E84"/>
    <w:rsid w:val="00813973"/>
    <w:rsid w:val="0082771E"/>
    <w:rsid w:val="00827B10"/>
    <w:rsid w:val="00827FD0"/>
    <w:rsid w:val="00831A16"/>
    <w:rsid w:val="00883837"/>
    <w:rsid w:val="0088693E"/>
    <w:rsid w:val="008951E6"/>
    <w:rsid w:val="008952AB"/>
    <w:rsid w:val="00895895"/>
    <w:rsid w:val="008B14AE"/>
    <w:rsid w:val="008C217E"/>
    <w:rsid w:val="008D5F31"/>
    <w:rsid w:val="008F4EB5"/>
    <w:rsid w:val="00902CDC"/>
    <w:rsid w:val="009116AE"/>
    <w:rsid w:val="00921A0E"/>
    <w:rsid w:val="0093153A"/>
    <w:rsid w:val="00933A80"/>
    <w:rsid w:val="009411ED"/>
    <w:rsid w:val="00950E68"/>
    <w:rsid w:val="00957CED"/>
    <w:rsid w:val="00990EDE"/>
    <w:rsid w:val="00992BFC"/>
    <w:rsid w:val="00993746"/>
    <w:rsid w:val="009B4CA9"/>
    <w:rsid w:val="00A0058F"/>
    <w:rsid w:val="00A0580A"/>
    <w:rsid w:val="00A341A0"/>
    <w:rsid w:val="00A6568E"/>
    <w:rsid w:val="00A85F6E"/>
    <w:rsid w:val="00AA4B0E"/>
    <w:rsid w:val="00AB6314"/>
    <w:rsid w:val="00AD5F15"/>
    <w:rsid w:val="00AE20B9"/>
    <w:rsid w:val="00AE456F"/>
    <w:rsid w:val="00AF766A"/>
    <w:rsid w:val="00B00C71"/>
    <w:rsid w:val="00B122DE"/>
    <w:rsid w:val="00B25962"/>
    <w:rsid w:val="00B362FD"/>
    <w:rsid w:val="00B5375C"/>
    <w:rsid w:val="00B80232"/>
    <w:rsid w:val="00B85F89"/>
    <w:rsid w:val="00BB31F0"/>
    <w:rsid w:val="00BB7111"/>
    <w:rsid w:val="00BD21AA"/>
    <w:rsid w:val="00C01ED1"/>
    <w:rsid w:val="00C10D94"/>
    <w:rsid w:val="00C501D7"/>
    <w:rsid w:val="00C87B1E"/>
    <w:rsid w:val="00C9120C"/>
    <w:rsid w:val="00CD4CB0"/>
    <w:rsid w:val="00CD76F1"/>
    <w:rsid w:val="00CE3BE3"/>
    <w:rsid w:val="00CE4EBF"/>
    <w:rsid w:val="00D268E4"/>
    <w:rsid w:val="00D32152"/>
    <w:rsid w:val="00D70D35"/>
    <w:rsid w:val="00DA4B14"/>
    <w:rsid w:val="00DA57D6"/>
    <w:rsid w:val="00DA680A"/>
    <w:rsid w:val="00DA7E4C"/>
    <w:rsid w:val="00DB4BE9"/>
    <w:rsid w:val="00DB5E28"/>
    <w:rsid w:val="00DD7BA1"/>
    <w:rsid w:val="00DE0B2B"/>
    <w:rsid w:val="00E359E7"/>
    <w:rsid w:val="00E36CD9"/>
    <w:rsid w:val="00E40E27"/>
    <w:rsid w:val="00E54801"/>
    <w:rsid w:val="00E8172F"/>
    <w:rsid w:val="00E96F51"/>
    <w:rsid w:val="00EC1EB4"/>
    <w:rsid w:val="00F24896"/>
    <w:rsid w:val="00F33959"/>
    <w:rsid w:val="00F364ED"/>
    <w:rsid w:val="00F40885"/>
    <w:rsid w:val="00F773D2"/>
    <w:rsid w:val="00F83A46"/>
    <w:rsid w:val="00F84393"/>
    <w:rsid w:val="00FA1487"/>
    <w:rsid w:val="00FC108A"/>
    <w:rsid w:val="00FC3D1A"/>
    <w:rsid w:val="00FD6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C86911D"/>
  <w15:docId w15:val="{E1B97B05-986D-4E2E-98AB-DB859B477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rsid w:val="005C69E3"/>
    <w:pPr>
      <w:suppressAutoHyphens/>
      <w:autoSpaceDN w:val="0"/>
      <w:textAlignment w:val="baseline"/>
    </w:pPr>
    <w:rPr>
      <w:rFonts w:ascii="Univers" w:hAnsi="Univers"/>
      <w:sz w:val="22"/>
    </w:rPr>
  </w:style>
  <w:style w:type="paragraph" w:styleId="Heading1">
    <w:name w:val="heading 1"/>
    <w:basedOn w:val="Normal"/>
    <w:next w:val="Normal"/>
    <w:rsid w:val="005C69E3"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rsid w:val="005C69E3"/>
    <w:pPr>
      <w:keepNext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rsid w:val="005C69E3"/>
    <w:pPr>
      <w:keepNext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C69E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uiPriority w:val="99"/>
    <w:rsid w:val="005C69E3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5C69E3"/>
    <w:pPr>
      <w:jc w:val="both"/>
    </w:pPr>
    <w:rPr>
      <w:b/>
    </w:rPr>
  </w:style>
  <w:style w:type="paragraph" w:styleId="BodyTextIndent">
    <w:name w:val="Body Text Indent"/>
    <w:basedOn w:val="Normal"/>
    <w:rsid w:val="005C69E3"/>
    <w:pPr>
      <w:ind w:left="3600" w:hanging="3600"/>
    </w:pPr>
    <w:rPr>
      <w:sz w:val="32"/>
    </w:rPr>
  </w:style>
  <w:style w:type="paragraph" w:styleId="BodyText2">
    <w:name w:val="Body Text 2"/>
    <w:basedOn w:val="Normal"/>
    <w:rsid w:val="005C69E3"/>
    <w:rPr>
      <w:sz w:val="32"/>
    </w:rPr>
  </w:style>
  <w:style w:type="character" w:styleId="Hyperlink">
    <w:name w:val="Hyperlink"/>
    <w:basedOn w:val="DefaultParagraphFont"/>
    <w:rsid w:val="005C69E3"/>
    <w:rPr>
      <w:color w:val="0000FF"/>
      <w:u w:val="single"/>
    </w:rPr>
  </w:style>
  <w:style w:type="character" w:styleId="FollowedHyperlink">
    <w:name w:val="FollowedHyperlink"/>
    <w:basedOn w:val="DefaultParagraphFont"/>
    <w:rsid w:val="005C69E3"/>
    <w:rPr>
      <w:color w:val="800080"/>
      <w:u w:val="single"/>
    </w:rPr>
  </w:style>
  <w:style w:type="paragraph" w:styleId="BalloonText">
    <w:name w:val="Balloon Text"/>
    <w:basedOn w:val="Normal"/>
    <w:rsid w:val="005C69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sid w:val="005C69E3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uiPriority w:val="99"/>
    <w:rsid w:val="005C69E3"/>
    <w:rPr>
      <w:rFonts w:ascii="Univers" w:hAnsi="Univers"/>
      <w:sz w:val="22"/>
    </w:rPr>
  </w:style>
  <w:style w:type="paragraph" w:styleId="ListParagraph">
    <w:name w:val="List Paragraph"/>
    <w:basedOn w:val="Normal"/>
    <w:rsid w:val="005C69E3"/>
    <w:pPr>
      <w:ind w:left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4F28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284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2846"/>
    <w:rPr>
      <w:rFonts w:ascii="Univers" w:hAnsi="Univers"/>
    </w:rPr>
  </w:style>
  <w:style w:type="table" w:styleId="TableGrid">
    <w:name w:val="Table Grid"/>
    <w:basedOn w:val="TableNormal"/>
    <w:uiPriority w:val="59"/>
    <w:rsid w:val="00C01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59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5962"/>
    <w:rPr>
      <w:rFonts w:ascii="Univers" w:hAnsi="Univers"/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D6F7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8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nbmed.fimko@sgs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TaxCatchAll xmlns="9ac89de6-d542-41d8-bbf5-b8d488d7b26b" xsi:nil="true"/>
    <lcf76f155ced4ddcb4097134ff3c332f xmlns="30a22299-bc10-4123-9723-89d7312a0c5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315976CB9472469A24860C91E4D5BC" ma:contentTypeVersion="14" ma:contentTypeDescription="Create a new document." ma:contentTypeScope="" ma:versionID="377b294501b961465a4e056976b1b214">
  <xsd:schema xmlns:xsd="http://www.w3.org/2001/XMLSchema" xmlns:xs="http://www.w3.org/2001/XMLSchema" xmlns:p="http://schemas.microsoft.com/office/2006/metadata/properties" xmlns:ns2="30a22299-bc10-4123-9723-89d7312a0c54" xmlns:ns3="9ac89de6-d542-41d8-bbf5-b8d488d7b26b" targetNamespace="http://schemas.microsoft.com/office/2006/metadata/properties" ma:root="true" ma:fieldsID="69528741689972f62d4f838cdd004cd0" ns2:_="" ns3:_="">
    <xsd:import namespace="30a22299-bc10-4123-9723-89d7312a0c54"/>
    <xsd:import namespace="9ac89de6-d542-41d8-bbf5-b8d488d7b2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a22299-bc10-4123-9723-89d7312a0c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a219a01-8d24-4c9e-a527-0b9dc35522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c89de6-d542-41d8-bbf5-b8d488d7b26b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dd94d75f-2c3a-4020-b475-d3a761b8b38c}" ma:internalName="TaxCatchAll" ma:showField="CatchAllData" ma:web="9ac89de6-d542-41d8-bbf5-b8d488d7b2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5602D3-2303-4A79-87F9-CD2DBA676064}">
  <ds:schemaRefs>
    <ds:schemaRef ds:uri="http://purl.org/dc/terms/"/>
    <ds:schemaRef ds:uri="http://schemas.openxmlformats.org/package/2006/metadata/core-properties"/>
    <ds:schemaRef ds:uri="b8587e27-f540-4b06-8b0f-c35c08c77856"/>
    <ds:schemaRef ds:uri="http://schemas.microsoft.com/office/2006/documentManagement/types"/>
    <ds:schemaRef ds:uri="http://purl.org/dc/elements/1.1/"/>
    <ds:schemaRef ds:uri="http://schemas.microsoft.com/office/2006/metadata/properties"/>
    <ds:schemaRef ds:uri="204f60e1-2509-4634-839e-db3968ba2b41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71053D1-1177-400F-9640-0C6CFD1ACD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067CBF-D331-4602-95E6-1145020252A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E1E7AEA3-D940-4563-99F1-36BD6F8CE048}"/>
</file>

<file path=customXml/itemProps5.xml><?xml version="1.0" encoding="utf-8"?>
<ds:datastoreItem xmlns:ds="http://schemas.openxmlformats.org/officeDocument/2006/customXml" ds:itemID="{DE0A93A6-6D7C-465C-85A0-006EB4241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749</Words>
  <Characters>6075</Characters>
  <Application>Microsoft Office Word</Application>
  <DocSecurity>0</DocSecurity>
  <Lines>50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SGS</Company>
  <LinksUpToDate>false</LinksUpToDate>
  <CharactersWithSpaces>6811</CharactersWithSpaces>
  <SharedDoc>false</SharedDoc>
  <HLinks>
    <vt:vector size="18" baseType="variant">
      <vt:variant>
        <vt:i4>196643</vt:i4>
      </vt:variant>
      <vt:variant>
        <vt:i4>32</vt:i4>
      </vt:variant>
      <vt:variant>
        <vt:i4>0</vt:i4>
      </vt:variant>
      <vt:variant>
        <vt:i4>5</vt:i4>
      </vt:variant>
      <vt:variant>
        <vt:lpwstr>mailto:globalmedical@sgs.com</vt:lpwstr>
      </vt:variant>
      <vt:variant>
        <vt:lpwstr/>
      </vt:variant>
      <vt:variant>
        <vt:i4>4587589</vt:i4>
      </vt:variant>
      <vt:variant>
        <vt:i4>3</vt:i4>
      </vt:variant>
      <vt:variant>
        <vt:i4>0</vt:i4>
      </vt:variant>
      <vt:variant>
        <vt:i4>5</vt:i4>
      </vt:variant>
      <vt:variant>
        <vt:lpwstr>http://www.nbog.eu/2.html</vt:lpwstr>
      </vt:variant>
      <vt:variant>
        <vt:lpwstr/>
      </vt:variant>
      <vt:variant>
        <vt:i4>3407884</vt:i4>
      </vt:variant>
      <vt:variant>
        <vt:i4>0</vt:i4>
      </vt:variant>
      <vt:variant>
        <vt:i4>0</vt:i4>
      </vt:variant>
      <vt:variant>
        <vt:i4>5</vt:i4>
      </vt:variant>
      <vt:variant>
        <vt:lpwstr>http://ec.europa.eu/health/medical-devices/documents/guidelines/index_en.htm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Rees</dc:creator>
  <cp:keywords/>
  <dc:description/>
  <cp:lastModifiedBy>Vaara, Teuvo (Helsinki)</cp:lastModifiedBy>
  <cp:revision>12</cp:revision>
  <cp:lastPrinted>2014-11-07T14:45:00Z</cp:lastPrinted>
  <dcterms:created xsi:type="dcterms:W3CDTF">2021-01-19T14:44:00Z</dcterms:created>
  <dcterms:modified xsi:type="dcterms:W3CDTF">2021-01-19T14:54:00Z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Subject">
    <vt:lpwstr/>
  </property>
  <property fmtid="{D5CDD505-2E9C-101B-9397-08002B2CF9AE}" pid="4" name="Keywords">
    <vt:lpwstr/>
  </property>
  <property fmtid="{D5CDD505-2E9C-101B-9397-08002B2CF9AE}" pid="5" name="_Author">
    <vt:lpwstr>Carol Rees</vt:lpwstr>
  </property>
  <property fmtid="{D5CDD505-2E9C-101B-9397-08002B2CF9AE}" pid="6" name="_Category">
    <vt:lpwstr/>
  </property>
  <property fmtid="{D5CDD505-2E9C-101B-9397-08002B2CF9AE}" pid="7" name="Categories">
    <vt:lpwstr/>
  </property>
  <property fmtid="{D5CDD505-2E9C-101B-9397-08002B2CF9AE}" pid="8" name="Approval Level">
    <vt:lpwstr/>
  </property>
  <property fmtid="{D5CDD505-2E9C-101B-9397-08002B2CF9AE}" pid="9" name="_Comments">
    <vt:lpwstr/>
  </property>
  <property fmtid="{D5CDD505-2E9C-101B-9397-08002B2CF9AE}" pid="10" name="Assigned To">
    <vt:lpwstr/>
  </property>
  <property fmtid="{D5CDD505-2E9C-101B-9397-08002B2CF9AE}" pid="11" name="ContentTypeId">
    <vt:lpwstr>0x01010003315976CB9472469A24860C91E4D5BC</vt:lpwstr>
  </property>
  <property fmtid="{D5CDD505-2E9C-101B-9397-08002B2CF9AE}" pid="12" name="Order">
    <vt:r8>100</vt:r8>
  </property>
</Properties>
</file>