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4ACE" w:rsidRPr="008625C3" w:rsidRDefault="006A4ACE" w:rsidP="00173D00">
      <w:pPr>
        <w:ind w:left="864" w:right="144" w:hanging="432"/>
        <w:rPr>
          <w:rFonts w:ascii="Calibri" w:hAnsi="Calibri"/>
          <w:sz w:val="20"/>
        </w:rPr>
      </w:pP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3"/>
        <w:gridCol w:w="4249"/>
        <w:gridCol w:w="5433"/>
      </w:tblGrid>
      <w:tr w:rsidR="00077B89" w:rsidRPr="008625C3" w:rsidTr="006C49A4">
        <w:trPr>
          <w:trHeight w:val="260"/>
        </w:trPr>
        <w:tc>
          <w:tcPr>
            <w:tcW w:w="15665" w:type="dxa"/>
            <w:gridSpan w:val="3"/>
            <w:shd w:val="clear" w:color="auto" w:fill="auto"/>
          </w:tcPr>
          <w:p w:rsidR="00077B89" w:rsidRPr="008625C3" w:rsidRDefault="00077B89" w:rsidP="004B2689">
            <w:pPr>
              <w:ind w:left="864" w:right="144" w:hanging="432"/>
              <w:rPr>
                <w:rFonts w:ascii="Calibri" w:hAnsi="Calibri"/>
                <w:b/>
                <w:szCs w:val="24"/>
              </w:rPr>
            </w:pPr>
            <w:r w:rsidRPr="008625C3">
              <w:rPr>
                <w:rFonts w:ascii="Calibri" w:hAnsi="Calibri"/>
                <w:b/>
                <w:szCs w:val="24"/>
              </w:rPr>
              <w:t>Company name</w:t>
            </w:r>
            <w:r w:rsidR="00411044">
              <w:rPr>
                <w:rFonts w:ascii="Calibri" w:hAnsi="Calibri"/>
                <w:b/>
                <w:szCs w:val="24"/>
              </w:rPr>
              <w:t xml:space="preserve"> and</w:t>
            </w:r>
            <w:r w:rsidRPr="008625C3">
              <w:rPr>
                <w:rFonts w:ascii="Calibri" w:hAnsi="Calibri"/>
                <w:b/>
                <w:szCs w:val="24"/>
              </w:rPr>
              <w:t xml:space="preserve"> Address</w:t>
            </w:r>
          </w:p>
          <w:p w:rsidR="00077B89" w:rsidRDefault="00077B89" w:rsidP="004B2689">
            <w:pPr>
              <w:ind w:left="864" w:right="144" w:hanging="432"/>
              <w:rPr>
                <w:rFonts w:ascii="Calibri" w:hAnsi="Calibri"/>
                <w:b/>
                <w:szCs w:val="24"/>
              </w:rPr>
            </w:pPr>
          </w:p>
          <w:p w:rsidR="00411044" w:rsidRPr="008625C3" w:rsidRDefault="00411044" w:rsidP="004B2689">
            <w:pPr>
              <w:ind w:left="864" w:right="144" w:hanging="432"/>
              <w:rPr>
                <w:rFonts w:ascii="Calibri" w:hAnsi="Calibri"/>
                <w:b/>
                <w:szCs w:val="24"/>
              </w:rPr>
            </w:pPr>
          </w:p>
        </w:tc>
      </w:tr>
      <w:tr w:rsidR="006C49A4" w:rsidRPr="008625C3" w:rsidTr="00D67448">
        <w:trPr>
          <w:trHeight w:val="260"/>
        </w:trPr>
        <w:tc>
          <w:tcPr>
            <w:tcW w:w="15665" w:type="dxa"/>
            <w:gridSpan w:val="3"/>
            <w:shd w:val="clear" w:color="auto" w:fill="auto"/>
          </w:tcPr>
          <w:p w:rsidR="006C49A4" w:rsidRDefault="006C49A4" w:rsidP="004B2689">
            <w:pPr>
              <w:ind w:left="864" w:right="144" w:hanging="432"/>
              <w:rPr>
                <w:rFonts w:ascii="Calibri" w:hAnsi="Calibri"/>
                <w:b/>
                <w:szCs w:val="24"/>
              </w:rPr>
            </w:pPr>
            <w:r>
              <w:rPr>
                <w:rFonts w:ascii="Calibri" w:hAnsi="Calibri"/>
                <w:b/>
                <w:szCs w:val="24"/>
              </w:rPr>
              <w:t>Device Identification and Technical File ID</w:t>
            </w:r>
            <w:r w:rsidR="00411044">
              <w:rPr>
                <w:rFonts w:ascii="Calibri" w:hAnsi="Calibri"/>
                <w:b/>
                <w:szCs w:val="24"/>
              </w:rPr>
              <w:t xml:space="preserve"> </w:t>
            </w:r>
            <w:r w:rsidR="00411044" w:rsidRPr="002A7760">
              <w:rPr>
                <w:rFonts w:ascii="Calibri" w:hAnsi="Calibri"/>
                <w:sz w:val="20"/>
                <w:szCs w:val="24"/>
              </w:rPr>
              <w:t>(</w:t>
            </w:r>
            <w:r w:rsidR="00411044">
              <w:rPr>
                <w:rFonts w:ascii="Calibri" w:hAnsi="Calibri"/>
                <w:sz w:val="20"/>
                <w:szCs w:val="24"/>
              </w:rPr>
              <w:t xml:space="preserve">repeat </w:t>
            </w:r>
            <w:r w:rsidR="00411044" w:rsidRPr="002A7760">
              <w:rPr>
                <w:rFonts w:ascii="Calibri" w:hAnsi="Calibri"/>
                <w:sz w:val="20"/>
                <w:szCs w:val="24"/>
              </w:rPr>
              <w:t xml:space="preserve">in </w:t>
            </w:r>
            <w:r w:rsidR="00411044">
              <w:rPr>
                <w:rFonts w:ascii="Calibri" w:hAnsi="Calibri"/>
                <w:sz w:val="20"/>
                <w:szCs w:val="24"/>
              </w:rPr>
              <w:t xml:space="preserve">page </w:t>
            </w:r>
            <w:r w:rsidR="00411044" w:rsidRPr="002A7760">
              <w:rPr>
                <w:rFonts w:ascii="Calibri" w:hAnsi="Calibri"/>
                <w:sz w:val="20"/>
                <w:szCs w:val="24"/>
              </w:rPr>
              <w:t>headers)</w:t>
            </w:r>
          </w:p>
          <w:sdt>
            <w:sdtPr>
              <w:rPr>
                <w:rFonts w:ascii="Calibri" w:hAnsi="Calibri"/>
                <w:szCs w:val="24"/>
              </w:rPr>
              <w:alias w:val="Title"/>
              <w:tag w:val=""/>
              <w:id w:val="-1974752167"/>
              <w:placeholder>
                <w:docPart w:val="A4AAB321EE6D4C8E993034A2C43552D5"/>
              </w:placeholder>
              <w:showingPlcHdr/>
              <w:dataBinding w:prefixMappings="xmlns:ns0='http://purl.org/dc/elements/1.1/' xmlns:ns1='http://schemas.openxmlformats.org/package/2006/metadata/core-properties' " w:xpath="/ns1:coreProperties[1]/ns0:title[1]" w:storeItemID="{6C3C8BC8-F283-45AE-878A-BAB7291924A1}"/>
              <w:text/>
            </w:sdtPr>
            <w:sdtEndPr/>
            <w:sdtContent>
              <w:p w:rsidR="006C49A4" w:rsidRPr="002A7760" w:rsidRDefault="00411044" w:rsidP="004B2689">
                <w:pPr>
                  <w:ind w:left="864" w:right="144" w:hanging="432"/>
                  <w:rPr>
                    <w:rFonts w:ascii="Calibri" w:hAnsi="Calibri"/>
                    <w:szCs w:val="24"/>
                  </w:rPr>
                </w:pPr>
                <w:r w:rsidRPr="002A7760">
                  <w:rPr>
                    <w:rStyle w:val="PlaceholderText"/>
                    <w:sz w:val="26"/>
                  </w:rPr>
                  <w:t>[Title]</w:t>
                </w:r>
              </w:p>
            </w:sdtContent>
          </w:sdt>
          <w:p w:rsidR="00B146E8" w:rsidRPr="008625C3" w:rsidRDefault="00B146E8" w:rsidP="004B2689">
            <w:pPr>
              <w:ind w:left="864" w:right="144" w:hanging="432"/>
              <w:rPr>
                <w:rFonts w:ascii="Calibri" w:hAnsi="Calibri"/>
                <w:b/>
                <w:szCs w:val="24"/>
              </w:rPr>
            </w:pPr>
          </w:p>
        </w:tc>
      </w:tr>
      <w:tr w:rsidR="00EA4205" w:rsidRPr="008625C3" w:rsidTr="006C49A4">
        <w:trPr>
          <w:trHeight w:val="260"/>
        </w:trPr>
        <w:tc>
          <w:tcPr>
            <w:tcW w:w="15665" w:type="dxa"/>
            <w:gridSpan w:val="3"/>
            <w:shd w:val="clear" w:color="auto" w:fill="auto"/>
          </w:tcPr>
          <w:p w:rsidR="00EA4205" w:rsidRDefault="00EA4205" w:rsidP="004B2689">
            <w:pPr>
              <w:ind w:left="864" w:right="144" w:hanging="432"/>
              <w:rPr>
                <w:rFonts w:ascii="Calibri" w:hAnsi="Calibri"/>
                <w:b/>
                <w:szCs w:val="24"/>
              </w:rPr>
            </w:pPr>
            <w:r w:rsidRPr="008625C3">
              <w:rPr>
                <w:rFonts w:ascii="Calibri" w:hAnsi="Calibri"/>
                <w:b/>
                <w:szCs w:val="24"/>
              </w:rPr>
              <w:t xml:space="preserve">Description of the Device </w:t>
            </w:r>
          </w:p>
          <w:p w:rsidR="00411044" w:rsidRPr="002A7760" w:rsidRDefault="00411044" w:rsidP="004B2689">
            <w:pPr>
              <w:ind w:left="864" w:right="144" w:hanging="432"/>
              <w:rPr>
                <w:rFonts w:ascii="Calibri" w:hAnsi="Calibri"/>
                <w:szCs w:val="24"/>
              </w:rPr>
            </w:pPr>
          </w:p>
          <w:p w:rsidR="00EA4205" w:rsidRPr="002A7760" w:rsidRDefault="00EA4205" w:rsidP="004B2689">
            <w:pPr>
              <w:ind w:left="864" w:right="144" w:hanging="432"/>
              <w:rPr>
                <w:rFonts w:ascii="Calibri" w:hAnsi="Calibri"/>
                <w:szCs w:val="24"/>
              </w:rPr>
            </w:pPr>
          </w:p>
        </w:tc>
      </w:tr>
      <w:tr w:rsidR="00EA4205" w:rsidRPr="008625C3" w:rsidTr="006C49A4">
        <w:tc>
          <w:tcPr>
            <w:tcW w:w="15665" w:type="dxa"/>
            <w:gridSpan w:val="3"/>
            <w:shd w:val="clear" w:color="auto" w:fill="auto"/>
          </w:tcPr>
          <w:p w:rsidR="00EA4205" w:rsidRDefault="00EA4205" w:rsidP="004B2689">
            <w:pPr>
              <w:ind w:left="864" w:right="144" w:hanging="432"/>
              <w:rPr>
                <w:rFonts w:ascii="Calibri" w:hAnsi="Calibri"/>
                <w:b/>
                <w:szCs w:val="24"/>
              </w:rPr>
            </w:pPr>
            <w:smartTag w:uri="urn:schemas-microsoft-com:office:smarttags" w:element="place">
              <w:smartTag w:uri="urn:schemas-microsoft-com:office:smarttags" w:element="PlaceType">
                <w:r w:rsidRPr="008625C3">
                  <w:rPr>
                    <w:rFonts w:ascii="Calibri" w:hAnsi="Calibri"/>
                    <w:b/>
                    <w:szCs w:val="24"/>
                  </w:rPr>
                  <w:t>Range</w:t>
                </w:r>
              </w:smartTag>
              <w:r w:rsidRPr="008625C3">
                <w:rPr>
                  <w:rFonts w:ascii="Calibri" w:hAnsi="Calibri"/>
                  <w:b/>
                  <w:szCs w:val="24"/>
                </w:rPr>
                <w:t xml:space="preserve"> of </w:t>
              </w:r>
              <w:smartTag w:uri="urn:schemas-microsoft-com:office:smarttags" w:element="PlaceName">
                <w:r w:rsidRPr="008625C3">
                  <w:rPr>
                    <w:rFonts w:ascii="Calibri" w:hAnsi="Calibri"/>
                    <w:b/>
                    <w:szCs w:val="24"/>
                  </w:rPr>
                  <w:t>Devices</w:t>
                </w:r>
              </w:smartTag>
            </w:smartTag>
            <w:r w:rsidRPr="008625C3">
              <w:rPr>
                <w:rFonts w:ascii="Calibri" w:hAnsi="Calibri"/>
                <w:b/>
                <w:szCs w:val="24"/>
              </w:rPr>
              <w:t xml:space="preserve"> </w:t>
            </w:r>
            <w:r w:rsidR="004279E4">
              <w:rPr>
                <w:rFonts w:ascii="Calibri" w:hAnsi="Calibri"/>
                <w:b/>
                <w:szCs w:val="24"/>
              </w:rPr>
              <w:t xml:space="preserve">(models) </w:t>
            </w:r>
            <w:r w:rsidRPr="008625C3">
              <w:rPr>
                <w:rFonts w:ascii="Calibri" w:hAnsi="Calibri"/>
                <w:b/>
                <w:szCs w:val="24"/>
              </w:rPr>
              <w:t>covered by checklist</w:t>
            </w:r>
          </w:p>
          <w:p w:rsidR="00411044" w:rsidRPr="002A7760" w:rsidRDefault="00411044" w:rsidP="004B2689">
            <w:pPr>
              <w:ind w:left="864" w:right="144" w:hanging="432"/>
              <w:rPr>
                <w:rFonts w:ascii="Calibri" w:hAnsi="Calibri"/>
                <w:szCs w:val="24"/>
              </w:rPr>
            </w:pPr>
          </w:p>
          <w:p w:rsidR="00EA4205" w:rsidRPr="008625C3" w:rsidRDefault="00EA4205" w:rsidP="004B2689">
            <w:pPr>
              <w:ind w:left="864" w:right="144" w:hanging="432"/>
              <w:rPr>
                <w:rFonts w:ascii="Calibri" w:hAnsi="Calibri"/>
                <w:b/>
                <w:szCs w:val="24"/>
              </w:rPr>
            </w:pPr>
          </w:p>
        </w:tc>
      </w:tr>
      <w:tr w:rsidR="00EA4205" w:rsidRPr="008625C3" w:rsidTr="006C49A4">
        <w:tc>
          <w:tcPr>
            <w:tcW w:w="15665" w:type="dxa"/>
            <w:gridSpan w:val="3"/>
            <w:shd w:val="clear" w:color="auto" w:fill="auto"/>
          </w:tcPr>
          <w:p w:rsidR="00EA4205" w:rsidRDefault="00EA4205" w:rsidP="004B2689">
            <w:pPr>
              <w:ind w:left="864" w:right="144" w:hanging="432"/>
              <w:rPr>
                <w:rFonts w:ascii="Calibri" w:hAnsi="Calibri"/>
                <w:b/>
                <w:szCs w:val="24"/>
              </w:rPr>
            </w:pPr>
            <w:r w:rsidRPr="008625C3">
              <w:rPr>
                <w:rFonts w:ascii="Calibri" w:hAnsi="Calibri"/>
                <w:b/>
                <w:szCs w:val="24"/>
              </w:rPr>
              <w:t>Classification + Rule</w:t>
            </w:r>
          </w:p>
          <w:p w:rsidR="00411044" w:rsidRPr="002A7760" w:rsidRDefault="00411044" w:rsidP="004B2689">
            <w:pPr>
              <w:ind w:left="864" w:right="144" w:hanging="432"/>
              <w:rPr>
                <w:rFonts w:ascii="Calibri" w:hAnsi="Calibri"/>
                <w:szCs w:val="24"/>
              </w:rPr>
            </w:pPr>
          </w:p>
          <w:p w:rsidR="00EA4205" w:rsidRPr="008625C3" w:rsidRDefault="00EA4205" w:rsidP="004B2689">
            <w:pPr>
              <w:ind w:left="864" w:right="144" w:hanging="432"/>
              <w:rPr>
                <w:rFonts w:ascii="Calibri" w:hAnsi="Calibri"/>
                <w:b/>
                <w:szCs w:val="24"/>
              </w:rPr>
            </w:pPr>
          </w:p>
        </w:tc>
      </w:tr>
      <w:tr w:rsidR="00CE3BD5" w:rsidRPr="008625C3" w:rsidTr="006C49A4">
        <w:tc>
          <w:tcPr>
            <w:tcW w:w="15665" w:type="dxa"/>
            <w:gridSpan w:val="3"/>
            <w:shd w:val="clear" w:color="auto" w:fill="auto"/>
          </w:tcPr>
          <w:p w:rsidR="00CE3BD5" w:rsidRDefault="00CE3BD5" w:rsidP="00CE3BD5">
            <w:pPr>
              <w:ind w:left="864" w:right="144" w:hanging="432"/>
              <w:rPr>
                <w:rFonts w:ascii="Calibri" w:hAnsi="Calibri"/>
                <w:b/>
                <w:szCs w:val="24"/>
              </w:rPr>
            </w:pPr>
            <w:r>
              <w:rPr>
                <w:rFonts w:ascii="Calibri" w:hAnsi="Calibri"/>
                <w:b/>
                <w:szCs w:val="24"/>
              </w:rPr>
              <w:t>NBOG MD</w:t>
            </w:r>
            <w:r w:rsidRPr="008625C3">
              <w:rPr>
                <w:rFonts w:ascii="Calibri" w:hAnsi="Calibri"/>
                <w:b/>
                <w:szCs w:val="24"/>
              </w:rPr>
              <w:t xml:space="preserve"> </w:t>
            </w:r>
            <w:r>
              <w:rPr>
                <w:rFonts w:ascii="Calibri" w:hAnsi="Calibri"/>
                <w:b/>
                <w:szCs w:val="24"/>
              </w:rPr>
              <w:t>Cod</w:t>
            </w:r>
            <w:r w:rsidRPr="008625C3">
              <w:rPr>
                <w:rFonts w:ascii="Calibri" w:hAnsi="Calibri"/>
                <w:b/>
                <w:szCs w:val="24"/>
              </w:rPr>
              <w:t>e</w:t>
            </w:r>
            <w:r w:rsidR="004279E4">
              <w:rPr>
                <w:rFonts w:ascii="Calibri" w:hAnsi="Calibri"/>
                <w:b/>
                <w:szCs w:val="24"/>
              </w:rPr>
              <w:t xml:space="preserve"> and/or GMDN Number</w:t>
            </w:r>
          </w:p>
          <w:p w:rsidR="006C49A4" w:rsidRPr="002A7760" w:rsidRDefault="006C49A4" w:rsidP="00CE3BD5">
            <w:pPr>
              <w:ind w:left="864" w:right="144" w:hanging="432"/>
              <w:rPr>
                <w:rFonts w:ascii="Calibri" w:hAnsi="Calibri"/>
                <w:szCs w:val="24"/>
              </w:rPr>
            </w:pPr>
          </w:p>
          <w:p w:rsidR="00CE3BD5" w:rsidRPr="008625C3" w:rsidRDefault="00CE3BD5" w:rsidP="004B2689">
            <w:pPr>
              <w:ind w:left="864" w:right="144" w:hanging="432"/>
              <w:rPr>
                <w:rFonts w:ascii="Calibri" w:hAnsi="Calibri"/>
                <w:b/>
                <w:szCs w:val="24"/>
              </w:rPr>
            </w:pPr>
          </w:p>
        </w:tc>
      </w:tr>
      <w:tr w:rsidR="006C49A4" w:rsidRPr="008625C3" w:rsidTr="006C49A4">
        <w:tc>
          <w:tcPr>
            <w:tcW w:w="15665" w:type="dxa"/>
            <w:gridSpan w:val="3"/>
            <w:shd w:val="clear" w:color="auto" w:fill="auto"/>
          </w:tcPr>
          <w:p w:rsidR="006C49A4" w:rsidRDefault="006C49A4" w:rsidP="00CE3BD5">
            <w:pPr>
              <w:ind w:left="864" w:right="144" w:hanging="432"/>
              <w:rPr>
                <w:rFonts w:ascii="Calibri" w:hAnsi="Calibri"/>
                <w:b/>
                <w:szCs w:val="24"/>
              </w:rPr>
            </w:pPr>
            <w:r>
              <w:rPr>
                <w:rFonts w:ascii="Calibri" w:hAnsi="Calibri"/>
                <w:b/>
                <w:szCs w:val="24"/>
              </w:rPr>
              <w:t>Checklist ID and Revision No</w:t>
            </w:r>
            <w:r w:rsidR="00411044">
              <w:rPr>
                <w:rFonts w:ascii="Calibri" w:hAnsi="Calibri"/>
                <w:b/>
                <w:szCs w:val="24"/>
              </w:rPr>
              <w:t xml:space="preserve">  </w:t>
            </w:r>
            <w:r w:rsidR="00411044">
              <w:rPr>
                <w:rFonts w:ascii="Calibri" w:hAnsi="Calibri"/>
                <w:sz w:val="20"/>
                <w:szCs w:val="24"/>
              </w:rPr>
              <w:t xml:space="preserve">(repeat </w:t>
            </w:r>
            <w:r w:rsidR="00411044" w:rsidRPr="003F1082">
              <w:rPr>
                <w:rFonts w:ascii="Calibri" w:hAnsi="Calibri"/>
                <w:sz w:val="20"/>
                <w:szCs w:val="24"/>
              </w:rPr>
              <w:t xml:space="preserve">in </w:t>
            </w:r>
            <w:r w:rsidR="00411044">
              <w:rPr>
                <w:rFonts w:ascii="Calibri" w:hAnsi="Calibri"/>
                <w:sz w:val="20"/>
                <w:szCs w:val="24"/>
              </w:rPr>
              <w:t xml:space="preserve">page </w:t>
            </w:r>
            <w:r w:rsidR="00411044" w:rsidRPr="003F1082">
              <w:rPr>
                <w:rFonts w:ascii="Calibri" w:hAnsi="Calibri"/>
                <w:sz w:val="20"/>
                <w:szCs w:val="24"/>
              </w:rPr>
              <w:t>headers)</w:t>
            </w:r>
          </w:p>
          <w:sdt>
            <w:sdtPr>
              <w:rPr>
                <w:rFonts w:ascii="Calibri" w:hAnsi="Calibri"/>
                <w:szCs w:val="24"/>
              </w:rPr>
              <w:alias w:val="Subject"/>
              <w:tag w:val=""/>
              <w:id w:val="-2111491576"/>
              <w:placeholder>
                <w:docPart w:val="109D2608914D4715A929795F670C52F4"/>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rsidR="006C49A4" w:rsidRPr="002A7760" w:rsidRDefault="006C49A4" w:rsidP="00CE3BD5">
                <w:pPr>
                  <w:ind w:left="864" w:right="144" w:hanging="432"/>
                  <w:rPr>
                    <w:rFonts w:ascii="Calibri" w:hAnsi="Calibri"/>
                    <w:szCs w:val="24"/>
                  </w:rPr>
                </w:pPr>
                <w:r w:rsidRPr="00B146E8">
                  <w:rPr>
                    <w:rStyle w:val="PlaceholderText"/>
                  </w:rPr>
                  <w:t>[Subject]</w:t>
                </w:r>
              </w:p>
            </w:sdtContent>
          </w:sdt>
          <w:p w:rsidR="006C49A4" w:rsidRDefault="006C49A4" w:rsidP="00CE3BD5">
            <w:pPr>
              <w:ind w:left="864" w:right="144" w:hanging="432"/>
              <w:rPr>
                <w:rFonts w:ascii="Calibri" w:hAnsi="Calibri"/>
                <w:b/>
                <w:szCs w:val="24"/>
              </w:rPr>
            </w:pPr>
          </w:p>
        </w:tc>
      </w:tr>
      <w:tr w:rsidR="00EA4205" w:rsidRPr="008625C3" w:rsidTr="002A7760">
        <w:trPr>
          <w:trHeight w:val="1196"/>
        </w:trPr>
        <w:tc>
          <w:tcPr>
            <w:tcW w:w="5983" w:type="dxa"/>
            <w:shd w:val="clear" w:color="auto" w:fill="auto"/>
          </w:tcPr>
          <w:p w:rsidR="00EA4205" w:rsidRDefault="00EA4205" w:rsidP="004B2689">
            <w:pPr>
              <w:ind w:left="864" w:right="144" w:hanging="432"/>
              <w:rPr>
                <w:rFonts w:ascii="Calibri" w:hAnsi="Calibri"/>
                <w:b/>
                <w:szCs w:val="24"/>
              </w:rPr>
            </w:pPr>
            <w:r w:rsidRPr="008625C3">
              <w:rPr>
                <w:rFonts w:ascii="Calibri" w:hAnsi="Calibri"/>
                <w:b/>
                <w:szCs w:val="24"/>
              </w:rPr>
              <w:t>Prepared by</w:t>
            </w:r>
          </w:p>
          <w:p w:rsidR="00B146E8" w:rsidRPr="002A7760" w:rsidRDefault="00B146E8" w:rsidP="004B2689">
            <w:pPr>
              <w:ind w:left="864" w:right="144" w:hanging="432"/>
              <w:rPr>
                <w:rFonts w:ascii="Calibri" w:hAnsi="Calibri"/>
                <w:szCs w:val="24"/>
              </w:rPr>
            </w:pPr>
          </w:p>
          <w:p w:rsidR="00B146E8" w:rsidRPr="008625C3" w:rsidRDefault="00B146E8" w:rsidP="004B2689">
            <w:pPr>
              <w:ind w:left="864" w:right="144" w:hanging="432"/>
              <w:rPr>
                <w:rFonts w:ascii="Calibri" w:hAnsi="Calibri"/>
                <w:b/>
                <w:szCs w:val="24"/>
              </w:rPr>
            </w:pPr>
          </w:p>
        </w:tc>
        <w:tc>
          <w:tcPr>
            <w:tcW w:w="4249" w:type="dxa"/>
            <w:shd w:val="clear" w:color="auto" w:fill="auto"/>
          </w:tcPr>
          <w:p w:rsidR="00EA4205" w:rsidRDefault="00EA4205" w:rsidP="004B2689">
            <w:pPr>
              <w:ind w:left="864" w:right="144" w:hanging="432"/>
              <w:rPr>
                <w:rFonts w:ascii="Calibri" w:hAnsi="Calibri"/>
                <w:b/>
                <w:szCs w:val="24"/>
              </w:rPr>
            </w:pPr>
            <w:r w:rsidRPr="008625C3">
              <w:rPr>
                <w:rFonts w:ascii="Calibri" w:hAnsi="Calibri"/>
                <w:b/>
                <w:szCs w:val="24"/>
              </w:rPr>
              <w:t>Approved by</w:t>
            </w:r>
          </w:p>
          <w:p w:rsidR="00B146E8" w:rsidRPr="002A7760" w:rsidRDefault="00B146E8" w:rsidP="004B2689">
            <w:pPr>
              <w:ind w:left="864" w:right="144" w:hanging="432"/>
              <w:rPr>
                <w:rFonts w:ascii="Calibri" w:hAnsi="Calibri"/>
                <w:szCs w:val="24"/>
              </w:rPr>
            </w:pPr>
          </w:p>
          <w:p w:rsidR="00B146E8" w:rsidRPr="008625C3" w:rsidRDefault="00B146E8" w:rsidP="004B2689">
            <w:pPr>
              <w:ind w:left="864" w:right="144" w:hanging="432"/>
              <w:rPr>
                <w:rFonts w:ascii="Calibri" w:hAnsi="Calibri"/>
                <w:b/>
                <w:szCs w:val="24"/>
              </w:rPr>
            </w:pPr>
          </w:p>
        </w:tc>
        <w:tc>
          <w:tcPr>
            <w:tcW w:w="5433" w:type="dxa"/>
            <w:shd w:val="clear" w:color="auto" w:fill="auto"/>
          </w:tcPr>
          <w:p w:rsidR="00411044" w:rsidRDefault="00EA4205">
            <w:pPr>
              <w:ind w:left="864" w:right="144" w:hanging="432"/>
              <w:rPr>
                <w:rFonts w:ascii="Calibri" w:hAnsi="Calibri"/>
                <w:b/>
                <w:szCs w:val="24"/>
              </w:rPr>
            </w:pPr>
            <w:r w:rsidRPr="008625C3">
              <w:rPr>
                <w:rFonts w:ascii="Calibri" w:hAnsi="Calibri"/>
                <w:b/>
                <w:szCs w:val="24"/>
              </w:rPr>
              <w:t xml:space="preserve">Date </w:t>
            </w:r>
            <w:r w:rsidR="00411044">
              <w:rPr>
                <w:rFonts w:ascii="Calibri" w:hAnsi="Calibri"/>
                <w:b/>
                <w:szCs w:val="24"/>
              </w:rPr>
              <w:t xml:space="preserve">checklist </w:t>
            </w:r>
            <w:r w:rsidRPr="008625C3">
              <w:rPr>
                <w:rFonts w:ascii="Calibri" w:hAnsi="Calibri"/>
                <w:b/>
                <w:szCs w:val="24"/>
              </w:rPr>
              <w:t>approved</w:t>
            </w:r>
            <w:r w:rsidR="00D67448">
              <w:rPr>
                <w:rFonts w:ascii="Calibri" w:hAnsi="Calibri"/>
                <w:b/>
                <w:szCs w:val="24"/>
              </w:rPr>
              <w:t xml:space="preserve"> </w:t>
            </w:r>
            <w:r w:rsidR="00411044" w:rsidRPr="003F1082">
              <w:rPr>
                <w:rFonts w:ascii="Calibri" w:hAnsi="Calibri"/>
                <w:sz w:val="20"/>
                <w:szCs w:val="24"/>
              </w:rPr>
              <w:t>(</w:t>
            </w:r>
            <w:r w:rsidR="00D67448">
              <w:rPr>
                <w:rFonts w:ascii="Calibri" w:hAnsi="Calibri"/>
                <w:sz w:val="20"/>
                <w:szCs w:val="24"/>
              </w:rPr>
              <w:t>repeat</w:t>
            </w:r>
            <w:r w:rsidR="00411044">
              <w:rPr>
                <w:rFonts w:ascii="Calibri" w:hAnsi="Calibri"/>
                <w:sz w:val="20"/>
                <w:szCs w:val="24"/>
              </w:rPr>
              <w:t xml:space="preserve"> </w:t>
            </w:r>
            <w:r w:rsidR="00411044" w:rsidRPr="003F1082">
              <w:rPr>
                <w:rFonts w:ascii="Calibri" w:hAnsi="Calibri"/>
                <w:sz w:val="20"/>
                <w:szCs w:val="24"/>
              </w:rPr>
              <w:t xml:space="preserve">in </w:t>
            </w:r>
            <w:r w:rsidR="00411044">
              <w:rPr>
                <w:rFonts w:ascii="Calibri" w:hAnsi="Calibri"/>
                <w:sz w:val="20"/>
                <w:szCs w:val="24"/>
              </w:rPr>
              <w:t xml:space="preserve">page </w:t>
            </w:r>
            <w:r w:rsidR="00411044" w:rsidRPr="003F1082">
              <w:rPr>
                <w:rFonts w:ascii="Calibri" w:hAnsi="Calibri"/>
                <w:sz w:val="20"/>
                <w:szCs w:val="24"/>
              </w:rPr>
              <w:t>headers)</w:t>
            </w:r>
            <w:r w:rsidR="00411044">
              <w:rPr>
                <w:rFonts w:ascii="Calibri" w:hAnsi="Calibri"/>
                <w:b/>
                <w:szCs w:val="24"/>
              </w:rPr>
              <w:t>:</w:t>
            </w:r>
          </w:p>
          <w:p w:rsidR="00B146E8" w:rsidRPr="002A7760" w:rsidRDefault="00297BC9" w:rsidP="004B2689">
            <w:pPr>
              <w:ind w:left="864" w:right="144" w:hanging="432"/>
              <w:rPr>
                <w:rFonts w:ascii="Calibri" w:hAnsi="Calibri"/>
                <w:szCs w:val="24"/>
              </w:rPr>
            </w:pPr>
            <w:sdt>
              <w:sdtPr>
                <w:rPr>
                  <w:rFonts w:ascii="Calibri" w:hAnsi="Calibri"/>
                  <w:szCs w:val="24"/>
                </w:rPr>
                <w:alias w:val="Publish Date"/>
                <w:tag w:val=""/>
                <w:id w:val="556053522"/>
                <w:placeholder>
                  <w:docPart w:val="15F55CE9CCF04939AD2161E23DF47648"/>
                </w:placeholder>
                <w:showingPlcHdr/>
                <w:dataBinding w:prefixMappings="xmlns:ns0='http://schemas.microsoft.com/office/2006/coverPageProps' " w:xpath="/ns0:CoverPageProperties[1]/ns0:PublishDate[1]" w:storeItemID="{55AF091B-3C7A-41E3-B477-F2FDAA23CFDA}"/>
                <w:date>
                  <w:lid w:val="fi-FI"/>
                  <w:storeMappedDataAs w:val="dateTime"/>
                  <w:calendar w:val="gregorian"/>
                </w:date>
              </w:sdtPr>
              <w:sdtEndPr/>
              <w:sdtContent>
                <w:r w:rsidR="00411044" w:rsidRPr="00B146E8">
                  <w:rPr>
                    <w:rStyle w:val="PlaceholderText"/>
                  </w:rPr>
                  <w:t>[Publish Date]</w:t>
                </w:r>
              </w:sdtContent>
            </w:sdt>
          </w:p>
          <w:p w:rsidR="00411044" w:rsidRPr="008625C3" w:rsidRDefault="00411044" w:rsidP="004B2689">
            <w:pPr>
              <w:ind w:left="864" w:right="144" w:hanging="432"/>
              <w:rPr>
                <w:rFonts w:ascii="Calibri" w:hAnsi="Calibri"/>
                <w:b/>
                <w:szCs w:val="24"/>
              </w:rPr>
            </w:pPr>
            <w:r>
              <w:rPr>
                <w:rFonts w:ascii="Calibri" w:hAnsi="Calibri"/>
                <w:b/>
                <w:szCs w:val="24"/>
              </w:rPr>
              <w:fldChar w:fldCharType="begin"/>
            </w:r>
            <w:r>
              <w:rPr>
                <w:rFonts w:ascii="Calibri" w:hAnsi="Calibri"/>
                <w:b/>
                <w:szCs w:val="24"/>
              </w:rPr>
              <w:instrText xml:space="preserve"> DATE  \@ "yyyy-MM-dd"  \* MERGEFORMAT </w:instrText>
            </w:r>
            <w:r>
              <w:rPr>
                <w:rFonts w:ascii="Calibri" w:hAnsi="Calibri"/>
                <w:b/>
                <w:szCs w:val="24"/>
              </w:rPr>
              <w:fldChar w:fldCharType="separate"/>
            </w:r>
            <w:r w:rsidR="00297BC9">
              <w:rPr>
                <w:rFonts w:ascii="Calibri" w:hAnsi="Calibri"/>
                <w:b/>
                <w:noProof/>
                <w:szCs w:val="24"/>
              </w:rPr>
              <w:t>2019-11-21</w:t>
            </w:r>
            <w:r>
              <w:rPr>
                <w:rFonts w:ascii="Calibri" w:hAnsi="Calibri"/>
                <w:b/>
                <w:szCs w:val="24"/>
              </w:rPr>
              <w:fldChar w:fldCharType="end"/>
            </w:r>
          </w:p>
        </w:tc>
      </w:tr>
    </w:tbl>
    <w:p w:rsidR="00340227" w:rsidRDefault="00340227">
      <w:pPr>
        <w:rPr>
          <w:rFonts w:ascii="Calibri" w:hAnsi="Calibri"/>
          <w:sz w:val="20"/>
        </w:rPr>
      </w:pPr>
      <w:r>
        <w:rPr>
          <w:rFonts w:ascii="Calibri" w:hAnsi="Calibri"/>
          <w:sz w:val="20"/>
        </w:rPr>
        <w:br w:type="page"/>
      </w:r>
    </w:p>
    <w:p w:rsidR="00366C3E" w:rsidRPr="008625C3" w:rsidRDefault="00366C3E" w:rsidP="00173D00">
      <w:pPr>
        <w:ind w:left="864" w:right="144" w:hanging="432"/>
        <w:rPr>
          <w:rFonts w:ascii="Calibri" w:hAnsi="Calibri"/>
          <w:sz w:val="20"/>
        </w:rPr>
      </w:pPr>
    </w:p>
    <w:tbl>
      <w:tblPr>
        <w:tblW w:w="1577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12"/>
        <w:gridCol w:w="5237"/>
        <w:gridCol w:w="563"/>
        <w:gridCol w:w="567"/>
        <w:gridCol w:w="6946"/>
        <w:gridCol w:w="1748"/>
      </w:tblGrid>
      <w:tr w:rsidR="00B146E8" w:rsidRPr="008625C3" w:rsidTr="000D5E05">
        <w:trPr>
          <w:trHeight w:val="444"/>
        </w:trPr>
        <w:tc>
          <w:tcPr>
            <w:tcW w:w="0" w:type="auto"/>
            <w:shd w:val="clear" w:color="auto" w:fill="E7E6E6" w:themeFill="background2"/>
          </w:tcPr>
          <w:p w:rsidR="00C666F4" w:rsidRPr="008625C3" w:rsidRDefault="00C666F4" w:rsidP="00C80768">
            <w:pPr>
              <w:tabs>
                <w:tab w:val="left" w:pos="-18"/>
              </w:tabs>
              <w:autoSpaceDE w:val="0"/>
              <w:autoSpaceDN w:val="0"/>
              <w:adjustRightInd w:val="0"/>
              <w:ind w:left="864" w:right="144" w:hanging="432"/>
              <w:jc w:val="center"/>
              <w:rPr>
                <w:rFonts w:ascii="Calibri" w:hAnsi="Calibri"/>
                <w:b/>
                <w:sz w:val="20"/>
              </w:rPr>
            </w:pPr>
          </w:p>
          <w:p w:rsidR="00C666F4" w:rsidRPr="008625C3" w:rsidRDefault="00C666F4" w:rsidP="00C80768">
            <w:pPr>
              <w:tabs>
                <w:tab w:val="left" w:pos="-18"/>
              </w:tabs>
              <w:autoSpaceDE w:val="0"/>
              <w:autoSpaceDN w:val="0"/>
              <w:adjustRightInd w:val="0"/>
              <w:ind w:right="144"/>
              <w:jc w:val="center"/>
              <w:rPr>
                <w:rFonts w:ascii="Calibri" w:hAnsi="Calibri"/>
                <w:sz w:val="20"/>
              </w:rPr>
            </w:pPr>
            <w:r w:rsidRPr="008625C3">
              <w:rPr>
                <w:rFonts w:ascii="Calibri" w:hAnsi="Calibri"/>
                <w:b/>
                <w:sz w:val="20"/>
              </w:rPr>
              <w:t>I</w:t>
            </w:r>
          </w:p>
          <w:p w:rsidR="00C666F4" w:rsidRPr="008625C3" w:rsidRDefault="00C666F4" w:rsidP="00C80768">
            <w:pPr>
              <w:ind w:left="864" w:right="144" w:hanging="432"/>
              <w:jc w:val="center"/>
              <w:rPr>
                <w:rFonts w:ascii="Calibri" w:hAnsi="Calibri"/>
                <w:b/>
                <w:sz w:val="20"/>
              </w:rPr>
            </w:pPr>
          </w:p>
        </w:tc>
        <w:tc>
          <w:tcPr>
            <w:tcW w:w="5237" w:type="dxa"/>
            <w:shd w:val="clear" w:color="auto" w:fill="E7E6E6" w:themeFill="background2"/>
          </w:tcPr>
          <w:p w:rsidR="00C666F4" w:rsidRPr="002A7760" w:rsidRDefault="00C666F4" w:rsidP="004B2689">
            <w:pPr>
              <w:tabs>
                <w:tab w:val="left" w:pos="-18"/>
              </w:tabs>
              <w:autoSpaceDE w:val="0"/>
              <w:autoSpaceDN w:val="0"/>
              <w:adjustRightInd w:val="0"/>
              <w:ind w:right="144"/>
              <w:rPr>
                <w:rFonts w:ascii="Calibri" w:hAnsi="Calibri"/>
                <w:b/>
                <w:sz w:val="18"/>
                <w:szCs w:val="18"/>
              </w:rPr>
            </w:pPr>
            <w:r w:rsidRPr="002A7760">
              <w:rPr>
                <w:rFonts w:ascii="Calibri" w:hAnsi="Calibri"/>
                <w:b/>
                <w:sz w:val="18"/>
                <w:szCs w:val="18"/>
              </w:rPr>
              <w:t xml:space="preserve">  </w:t>
            </w:r>
          </w:p>
          <w:p w:rsidR="00C666F4" w:rsidRPr="002A7760" w:rsidRDefault="009E45EF" w:rsidP="004B2689">
            <w:pPr>
              <w:tabs>
                <w:tab w:val="left" w:pos="-18"/>
              </w:tabs>
              <w:autoSpaceDE w:val="0"/>
              <w:autoSpaceDN w:val="0"/>
              <w:adjustRightInd w:val="0"/>
              <w:ind w:right="144"/>
              <w:rPr>
                <w:rFonts w:ascii="Calibri" w:hAnsi="Calibri"/>
                <w:sz w:val="18"/>
                <w:szCs w:val="18"/>
              </w:rPr>
            </w:pPr>
            <w:r>
              <w:rPr>
                <w:rFonts w:ascii="Calibri" w:hAnsi="Calibri"/>
                <w:b/>
                <w:sz w:val="18"/>
                <w:szCs w:val="18"/>
              </w:rPr>
              <w:t>PART A – CLINICAL EVALUATION</w:t>
            </w:r>
          </w:p>
        </w:tc>
        <w:tc>
          <w:tcPr>
            <w:tcW w:w="563" w:type="dxa"/>
            <w:shd w:val="clear" w:color="auto" w:fill="E7E6E6" w:themeFill="background2"/>
          </w:tcPr>
          <w:p w:rsidR="00C666F4" w:rsidRPr="008625C3" w:rsidRDefault="00C666F4" w:rsidP="000D5E05">
            <w:pPr>
              <w:ind w:right="144"/>
              <w:jc w:val="center"/>
              <w:rPr>
                <w:rFonts w:ascii="Calibri" w:hAnsi="Calibri"/>
                <w:sz w:val="20"/>
              </w:rPr>
            </w:pPr>
          </w:p>
        </w:tc>
        <w:tc>
          <w:tcPr>
            <w:tcW w:w="567" w:type="dxa"/>
            <w:shd w:val="clear" w:color="auto" w:fill="E7E6E6" w:themeFill="background2"/>
          </w:tcPr>
          <w:p w:rsidR="00C666F4" w:rsidRPr="008625C3" w:rsidRDefault="00C666F4" w:rsidP="000D5E05">
            <w:pPr>
              <w:jc w:val="center"/>
              <w:rPr>
                <w:rFonts w:ascii="Calibri" w:hAnsi="Calibri"/>
                <w:sz w:val="20"/>
              </w:rPr>
            </w:pPr>
          </w:p>
        </w:tc>
        <w:tc>
          <w:tcPr>
            <w:tcW w:w="6946" w:type="dxa"/>
            <w:shd w:val="clear" w:color="auto" w:fill="E7E6E6" w:themeFill="background2"/>
          </w:tcPr>
          <w:p w:rsidR="00C666F4" w:rsidRPr="008625C3" w:rsidRDefault="00C666F4" w:rsidP="004B2689">
            <w:pPr>
              <w:ind w:right="144"/>
              <w:rPr>
                <w:rFonts w:ascii="Calibri" w:hAnsi="Calibri"/>
                <w:sz w:val="20"/>
              </w:rPr>
            </w:pPr>
          </w:p>
        </w:tc>
        <w:tc>
          <w:tcPr>
            <w:tcW w:w="1748" w:type="dxa"/>
            <w:shd w:val="clear" w:color="auto" w:fill="E7E6E6" w:themeFill="background2"/>
          </w:tcPr>
          <w:p w:rsidR="00C666F4" w:rsidRPr="008625C3" w:rsidRDefault="00C666F4" w:rsidP="004B2689">
            <w:pPr>
              <w:ind w:right="144"/>
              <w:rPr>
                <w:rFonts w:ascii="Calibri" w:hAnsi="Calibri"/>
                <w:sz w:val="20"/>
              </w:rPr>
            </w:pPr>
          </w:p>
        </w:tc>
      </w:tr>
      <w:tr w:rsidR="00B146E8" w:rsidRPr="008625C3" w:rsidTr="000D5E05">
        <w:trPr>
          <w:trHeight w:val="828"/>
        </w:trPr>
        <w:tc>
          <w:tcPr>
            <w:tcW w:w="0" w:type="auto"/>
            <w:vMerge w:val="restart"/>
            <w:shd w:val="clear" w:color="auto" w:fill="auto"/>
          </w:tcPr>
          <w:p w:rsidR="00C666F4" w:rsidRPr="008625C3" w:rsidRDefault="00C666F4" w:rsidP="00C80768">
            <w:pPr>
              <w:tabs>
                <w:tab w:val="left" w:pos="284"/>
                <w:tab w:val="left" w:pos="567"/>
              </w:tabs>
              <w:ind w:right="144"/>
              <w:jc w:val="center"/>
              <w:rPr>
                <w:rFonts w:ascii="Calibri" w:hAnsi="Calibri"/>
                <w:b/>
                <w:sz w:val="20"/>
              </w:rPr>
            </w:pPr>
            <w:r w:rsidRPr="008625C3">
              <w:rPr>
                <w:rFonts w:ascii="Calibri" w:hAnsi="Calibri"/>
                <w:sz w:val="20"/>
              </w:rPr>
              <w:t>1</w:t>
            </w:r>
          </w:p>
        </w:tc>
        <w:tc>
          <w:tcPr>
            <w:tcW w:w="5237" w:type="dxa"/>
            <w:shd w:val="clear" w:color="auto" w:fill="auto"/>
          </w:tcPr>
          <w:p w:rsidR="009E45EF" w:rsidRDefault="009E45EF" w:rsidP="004B2689">
            <w:pPr>
              <w:tabs>
                <w:tab w:val="left" w:pos="-18"/>
              </w:tabs>
              <w:autoSpaceDE w:val="0"/>
              <w:autoSpaceDN w:val="0"/>
              <w:adjustRightInd w:val="0"/>
              <w:ind w:right="144"/>
              <w:rPr>
                <w:rFonts w:ascii="Calibri" w:hAnsi="Calibri"/>
                <w:sz w:val="18"/>
                <w:szCs w:val="18"/>
              </w:rPr>
            </w:pPr>
            <w:r w:rsidRPr="009E45EF">
              <w:rPr>
                <w:rFonts w:ascii="Calibri" w:hAnsi="Calibri"/>
                <w:sz w:val="18"/>
                <w:szCs w:val="18"/>
              </w:rPr>
              <w:t xml:space="preserve">To plan, continuously conduct and document a clinical evaluation, manufacturers shall: </w:t>
            </w:r>
          </w:p>
          <w:p w:rsidR="00C666F4" w:rsidRPr="002A7760" w:rsidRDefault="009E45EF" w:rsidP="004B2689">
            <w:pPr>
              <w:tabs>
                <w:tab w:val="left" w:pos="-18"/>
              </w:tabs>
              <w:autoSpaceDE w:val="0"/>
              <w:autoSpaceDN w:val="0"/>
              <w:adjustRightInd w:val="0"/>
              <w:ind w:right="144"/>
              <w:rPr>
                <w:rFonts w:ascii="Calibri" w:hAnsi="Calibri"/>
                <w:sz w:val="18"/>
                <w:szCs w:val="18"/>
                <w:u w:val="double"/>
              </w:rPr>
            </w:pPr>
            <w:r w:rsidRPr="009E45EF">
              <w:rPr>
                <w:rFonts w:ascii="Calibri" w:hAnsi="Calibri"/>
                <w:sz w:val="18"/>
                <w:szCs w:val="18"/>
              </w:rPr>
              <w:t>(a) establish and update a clinical evaluation plan, which shall include at least:</w:t>
            </w:r>
          </w:p>
        </w:tc>
        <w:tc>
          <w:tcPr>
            <w:tcW w:w="563" w:type="dxa"/>
            <w:shd w:val="clear" w:color="auto" w:fill="auto"/>
          </w:tcPr>
          <w:p w:rsidR="00D67448" w:rsidRPr="008625C3" w:rsidRDefault="00D67448" w:rsidP="000D5E05">
            <w:pPr>
              <w:ind w:right="144"/>
              <w:jc w:val="center"/>
              <w:rPr>
                <w:rFonts w:ascii="Calibri" w:hAnsi="Calibri"/>
                <w:sz w:val="20"/>
              </w:rPr>
            </w:pPr>
          </w:p>
        </w:tc>
        <w:tc>
          <w:tcPr>
            <w:tcW w:w="567" w:type="dxa"/>
            <w:shd w:val="clear" w:color="auto" w:fill="auto"/>
          </w:tcPr>
          <w:p w:rsidR="00405D83" w:rsidRPr="008625C3" w:rsidRDefault="00405D83" w:rsidP="000D5E05">
            <w:pPr>
              <w:ind w:right="144"/>
              <w:jc w:val="center"/>
              <w:rPr>
                <w:rFonts w:ascii="Calibri" w:hAnsi="Calibri"/>
                <w:sz w:val="20"/>
              </w:rPr>
            </w:pPr>
          </w:p>
        </w:tc>
        <w:tc>
          <w:tcPr>
            <w:tcW w:w="6946" w:type="dxa"/>
            <w:shd w:val="clear" w:color="auto" w:fill="auto"/>
          </w:tcPr>
          <w:p w:rsidR="00C666F4" w:rsidRPr="008625C3" w:rsidRDefault="00C666F4" w:rsidP="004B2689">
            <w:pPr>
              <w:ind w:right="144"/>
              <w:rPr>
                <w:rFonts w:ascii="Calibri" w:hAnsi="Calibri"/>
                <w:sz w:val="20"/>
              </w:rPr>
            </w:pPr>
          </w:p>
        </w:tc>
        <w:tc>
          <w:tcPr>
            <w:tcW w:w="1748" w:type="dxa"/>
            <w:shd w:val="clear" w:color="auto" w:fill="auto"/>
          </w:tcPr>
          <w:p w:rsidR="00C666F4" w:rsidRPr="008625C3" w:rsidRDefault="00C666F4" w:rsidP="004B2689">
            <w:pPr>
              <w:ind w:right="144"/>
              <w:rPr>
                <w:rFonts w:ascii="Calibri" w:hAnsi="Calibri"/>
                <w:sz w:val="20"/>
              </w:rPr>
            </w:pPr>
          </w:p>
        </w:tc>
      </w:tr>
      <w:tr w:rsidR="000D5E05" w:rsidRPr="008625C3" w:rsidTr="000D5E05">
        <w:trPr>
          <w:trHeight w:val="698"/>
        </w:trPr>
        <w:tc>
          <w:tcPr>
            <w:tcW w:w="0" w:type="auto"/>
            <w:vMerge/>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Pr="009E45EF" w:rsidRDefault="000D5E05" w:rsidP="000D5E05">
            <w:pPr>
              <w:pStyle w:val="ListParagraph"/>
              <w:numPr>
                <w:ilvl w:val="0"/>
                <w:numId w:val="22"/>
              </w:numPr>
              <w:tabs>
                <w:tab w:val="left" w:pos="-18"/>
              </w:tabs>
              <w:autoSpaceDE w:val="0"/>
              <w:autoSpaceDN w:val="0"/>
              <w:adjustRightInd w:val="0"/>
              <w:ind w:right="144"/>
              <w:rPr>
                <w:rFonts w:ascii="Calibri" w:hAnsi="Calibri"/>
                <w:sz w:val="18"/>
                <w:szCs w:val="18"/>
              </w:rPr>
            </w:pPr>
            <w:r w:rsidRPr="009E45EF">
              <w:rPr>
                <w:rFonts w:ascii="Calibri" w:hAnsi="Calibri"/>
                <w:sz w:val="18"/>
                <w:szCs w:val="18"/>
              </w:rPr>
              <w:t>- an identification of the general safety and performance requirements that require support from relevant clinical data;</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653528040"/>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747250386"/>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8625C3" w:rsidRDefault="000D5E05" w:rsidP="000D5E05">
            <w:pPr>
              <w:ind w:right="144"/>
              <w:rPr>
                <w:rFonts w:ascii="Calibri" w:hAnsi="Calibri"/>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39"/>
        </w:trPr>
        <w:tc>
          <w:tcPr>
            <w:tcW w:w="0" w:type="auto"/>
            <w:vMerge/>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Pr="009E45EF" w:rsidRDefault="000D5E05" w:rsidP="000D5E05">
            <w:pPr>
              <w:pStyle w:val="ListParagraph"/>
              <w:numPr>
                <w:ilvl w:val="0"/>
                <w:numId w:val="22"/>
              </w:numPr>
              <w:tabs>
                <w:tab w:val="left" w:pos="-18"/>
              </w:tabs>
              <w:autoSpaceDE w:val="0"/>
              <w:autoSpaceDN w:val="0"/>
              <w:adjustRightInd w:val="0"/>
              <w:ind w:right="144"/>
              <w:rPr>
                <w:rFonts w:ascii="Calibri" w:hAnsi="Calibri"/>
                <w:sz w:val="18"/>
                <w:szCs w:val="18"/>
              </w:rPr>
            </w:pPr>
            <w:r w:rsidRPr="009E45EF">
              <w:rPr>
                <w:rFonts w:ascii="Calibri" w:hAnsi="Calibri"/>
                <w:sz w:val="18"/>
                <w:szCs w:val="18"/>
              </w:rPr>
              <w:t>a specification of the intended purpose of the device;</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294245890"/>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894195407"/>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42760E" w:rsidRDefault="000D5E05" w:rsidP="000D5E05">
            <w:pPr>
              <w:ind w:right="144"/>
              <w:rPr>
                <w:rFonts w:ascii="Calibri" w:hAnsi="Calibri"/>
                <w:color w:val="0070C0"/>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39"/>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Pr="009E45EF" w:rsidRDefault="000D5E05" w:rsidP="000D5E05">
            <w:pPr>
              <w:pStyle w:val="ListParagraph"/>
              <w:numPr>
                <w:ilvl w:val="0"/>
                <w:numId w:val="22"/>
              </w:numPr>
              <w:tabs>
                <w:tab w:val="left" w:pos="-18"/>
              </w:tabs>
              <w:autoSpaceDE w:val="0"/>
              <w:autoSpaceDN w:val="0"/>
              <w:adjustRightInd w:val="0"/>
              <w:ind w:right="144"/>
              <w:rPr>
                <w:rFonts w:ascii="Calibri" w:hAnsi="Calibri"/>
                <w:sz w:val="18"/>
                <w:szCs w:val="18"/>
              </w:rPr>
            </w:pPr>
            <w:r w:rsidRPr="009E45EF">
              <w:rPr>
                <w:rFonts w:ascii="Calibri" w:hAnsi="Calibri"/>
                <w:sz w:val="18"/>
                <w:szCs w:val="18"/>
              </w:rPr>
              <w:t>a clear specification of intended target groups with clear indications and contra-indications;</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624459887"/>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833341416"/>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42760E" w:rsidRDefault="000D5E05" w:rsidP="000D5E05">
            <w:pPr>
              <w:ind w:right="144"/>
              <w:rPr>
                <w:rFonts w:ascii="Calibri" w:hAnsi="Calibri"/>
                <w:color w:val="0070C0"/>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39"/>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Pr="009E45EF" w:rsidRDefault="000D5E05" w:rsidP="000D5E05">
            <w:pPr>
              <w:pStyle w:val="ListParagraph"/>
              <w:numPr>
                <w:ilvl w:val="0"/>
                <w:numId w:val="22"/>
              </w:numPr>
              <w:tabs>
                <w:tab w:val="left" w:pos="-18"/>
              </w:tabs>
              <w:autoSpaceDE w:val="0"/>
              <w:autoSpaceDN w:val="0"/>
              <w:adjustRightInd w:val="0"/>
              <w:ind w:right="144"/>
              <w:rPr>
                <w:rFonts w:ascii="Calibri" w:hAnsi="Calibri"/>
                <w:sz w:val="18"/>
                <w:szCs w:val="18"/>
              </w:rPr>
            </w:pPr>
            <w:r w:rsidRPr="009E45EF">
              <w:rPr>
                <w:rFonts w:ascii="Calibri" w:hAnsi="Calibri"/>
                <w:sz w:val="18"/>
                <w:szCs w:val="18"/>
              </w:rPr>
              <w:t>a detailed description of intended clinical benefits to patients with relevant and specified clinical outcome parameters;</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573004632"/>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83063331"/>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42760E" w:rsidRDefault="000D5E05" w:rsidP="000D5E05">
            <w:pPr>
              <w:ind w:right="144"/>
              <w:rPr>
                <w:rFonts w:ascii="Calibri" w:hAnsi="Calibri"/>
                <w:color w:val="0070C0"/>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39"/>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Pr="009E45EF" w:rsidRDefault="000D5E05" w:rsidP="000D5E05">
            <w:pPr>
              <w:pStyle w:val="ListParagraph"/>
              <w:numPr>
                <w:ilvl w:val="0"/>
                <w:numId w:val="22"/>
              </w:numPr>
              <w:tabs>
                <w:tab w:val="left" w:pos="-18"/>
              </w:tabs>
              <w:autoSpaceDE w:val="0"/>
              <w:autoSpaceDN w:val="0"/>
              <w:adjustRightInd w:val="0"/>
              <w:ind w:right="144"/>
              <w:rPr>
                <w:rFonts w:ascii="Calibri" w:hAnsi="Calibri"/>
                <w:sz w:val="18"/>
                <w:szCs w:val="18"/>
              </w:rPr>
            </w:pPr>
            <w:r w:rsidRPr="009E45EF">
              <w:rPr>
                <w:rFonts w:ascii="Calibri" w:hAnsi="Calibri"/>
                <w:sz w:val="18"/>
                <w:szCs w:val="18"/>
              </w:rPr>
              <w:t>a specification of methods to be used for examination of qualitative and quantitative aspects of clinical safety with clear reference to the determination of residual risks and side-effects;</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518766894"/>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6141258"/>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42760E" w:rsidRDefault="000D5E05" w:rsidP="000D5E05">
            <w:pPr>
              <w:ind w:right="144"/>
              <w:rPr>
                <w:rFonts w:ascii="Calibri" w:hAnsi="Calibri"/>
                <w:color w:val="0070C0"/>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39"/>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Pr="009E45EF" w:rsidRDefault="000D5E05" w:rsidP="000D5E05">
            <w:pPr>
              <w:pStyle w:val="ListParagraph"/>
              <w:numPr>
                <w:ilvl w:val="0"/>
                <w:numId w:val="22"/>
              </w:numPr>
              <w:tabs>
                <w:tab w:val="left" w:pos="-18"/>
              </w:tabs>
              <w:autoSpaceDE w:val="0"/>
              <w:autoSpaceDN w:val="0"/>
              <w:adjustRightInd w:val="0"/>
              <w:ind w:right="144"/>
              <w:rPr>
                <w:rFonts w:ascii="Calibri" w:hAnsi="Calibri"/>
                <w:sz w:val="18"/>
                <w:szCs w:val="18"/>
              </w:rPr>
            </w:pPr>
            <w:r w:rsidRPr="009E45EF">
              <w:rPr>
                <w:rFonts w:ascii="Calibri" w:hAnsi="Calibri"/>
                <w:sz w:val="18"/>
                <w:szCs w:val="18"/>
              </w:rPr>
              <w:t>an indicative list and specification of parameters to be used to determine, based on the state of the art in medicine, the acceptability of the benefit-risk ratio for the various indications and for the intended purpose or purposes of the device;</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581557912"/>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881674629"/>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42760E" w:rsidRDefault="000D5E05" w:rsidP="000D5E05">
            <w:pPr>
              <w:ind w:right="144"/>
              <w:rPr>
                <w:rFonts w:ascii="Calibri" w:hAnsi="Calibri"/>
                <w:color w:val="0070C0"/>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39"/>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Pr="009E45EF" w:rsidRDefault="000D5E05" w:rsidP="000D5E05">
            <w:pPr>
              <w:pStyle w:val="ListParagraph"/>
              <w:numPr>
                <w:ilvl w:val="0"/>
                <w:numId w:val="22"/>
              </w:numPr>
              <w:tabs>
                <w:tab w:val="left" w:pos="-18"/>
              </w:tabs>
              <w:autoSpaceDE w:val="0"/>
              <w:autoSpaceDN w:val="0"/>
              <w:adjustRightInd w:val="0"/>
              <w:ind w:right="144"/>
              <w:rPr>
                <w:rFonts w:ascii="Calibri" w:hAnsi="Calibri"/>
                <w:sz w:val="18"/>
                <w:szCs w:val="18"/>
              </w:rPr>
            </w:pPr>
            <w:r w:rsidRPr="009E45EF">
              <w:rPr>
                <w:rFonts w:ascii="Calibri" w:hAnsi="Calibri"/>
                <w:sz w:val="18"/>
                <w:szCs w:val="18"/>
              </w:rPr>
              <w:t>an indication how benefit-risk issues relating to specific components such as use of pharmaceutical, non- viable animal or human tissues, are to be addressed; and</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240556711"/>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63766215"/>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42760E" w:rsidRDefault="000D5E05" w:rsidP="000D5E05">
            <w:pPr>
              <w:ind w:right="144"/>
              <w:rPr>
                <w:rFonts w:ascii="Calibri" w:hAnsi="Calibri"/>
                <w:color w:val="0070C0"/>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39"/>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Pr="009E45EF" w:rsidRDefault="000D5E05" w:rsidP="000D5E05">
            <w:pPr>
              <w:pStyle w:val="ListParagraph"/>
              <w:numPr>
                <w:ilvl w:val="0"/>
                <w:numId w:val="22"/>
              </w:numPr>
              <w:tabs>
                <w:tab w:val="left" w:pos="-18"/>
              </w:tabs>
              <w:autoSpaceDE w:val="0"/>
              <w:autoSpaceDN w:val="0"/>
              <w:adjustRightInd w:val="0"/>
              <w:ind w:right="144"/>
              <w:rPr>
                <w:rFonts w:ascii="Calibri" w:hAnsi="Calibri"/>
                <w:sz w:val="18"/>
                <w:szCs w:val="18"/>
              </w:rPr>
            </w:pPr>
            <w:r w:rsidRPr="009E45EF">
              <w:rPr>
                <w:rFonts w:ascii="Calibri" w:hAnsi="Calibri"/>
                <w:sz w:val="18"/>
                <w:szCs w:val="18"/>
              </w:rPr>
              <w:t xml:space="preserve">a clinical development plan indicating progression from exploratory investigations, such as first-in-man studies, feasibility and pilot studies, to confirmatory investigations, such as pivotal clinical investigations, and a PMCF as referred to in Part B of this Annex with an indication of </w:t>
            </w:r>
            <w:r w:rsidRPr="009E45EF">
              <w:rPr>
                <w:rFonts w:ascii="Calibri" w:hAnsi="Calibri"/>
                <w:sz w:val="18"/>
                <w:szCs w:val="18"/>
              </w:rPr>
              <w:lastRenderedPageBreak/>
              <w:t>milestones and a description of potential acceptance criteria;</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524598121"/>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950506719"/>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42760E" w:rsidRDefault="000D5E05" w:rsidP="000D5E05">
            <w:pPr>
              <w:ind w:right="144"/>
              <w:rPr>
                <w:rFonts w:ascii="Calibri" w:hAnsi="Calibri"/>
                <w:color w:val="0070C0"/>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39"/>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Pr="009E45EF" w:rsidRDefault="000D5E05" w:rsidP="000D5E05">
            <w:pPr>
              <w:tabs>
                <w:tab w:val="left" w:pos="-18"/>
              </w:tabs>
              <w:autoSpaceDE w:val="0"/>
              <w:autoSpaceDN w:val="0"/>
              <w:adjustRightInd w:val="0"/>
              <w:ind w:right="144"/>
              <w:rPr>
                <w:rFonts w:ascii="Calibri" w:hAnsi="Calibri"/>
                <w:sz w:val="18"/>
                <w:szCs w:val="18"/>
              </w:rPr>
            </w:pPr>
            <w:r w:rsidRPr="009E45EF">
              <w:rPr>
                <w:rFonts w:ascii="Calibri" w:hAnsi="Calibri"/>
                <w:sz w:val="18"/>
                <w:szCs w:val="18"/>
              </w:rPr>
              <w:t>(b) identify available clinical data relevant to the device and its intended purpose and any gaps in clinical evidence through a systematic scientific literature review;</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365039094"/>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456642246"/>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42760E" w:rsidRDefault="000D5E05" w:rsidP="000D5E05">
            <w:pPr>
              <w:ind w:right="144"/>
              <w:rPr>
                <w:rFonts w:ascii="Calibri" w:hAnsi="Calibri"/>
                <w:color w:val="0070C0"/>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39"/>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Pr="009E45EF" w:rsidRDefault="000D5E05" w:rsidP="000D5E05">
            <w:pPr>
              <w:tabs>
                <w:tab w:val="left" w:pos="-18"/>
              </w:tabs>
              <w:autoSpaceDE w:val="0"/>
              <w:autoSpaceDN w:val="0"/>
              <w:adjustRightInd w:val="0"/>
              <w:ind w:right="144"/>
              <w:rPr>
                <w:rFonts w:ascii="Calibri" w:hAnsi="Calibri"/>
                <w:sz w:val="18"/>
                <w:szCs w:val="18"/>
              </w:rPr>
            </w:pPr>
            <w:r w:rsidRPr="009E45EF">
              <w:rPr>
                <w:rFonts w:ascii="Calibri" w:hAnsi="Calibri"/>
                <w:sz w:val="18"/>
                <w:szCs w:val="18"/>
              </w:rPr>
              <w:t>(c) appraise all relevant clinical data by evaluating their suitability for establishing the safety and performance of the device;</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2106375113"/>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669749621"/>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42760E" w:rsidRDefault="000D5E05" w:rsidP="000D5E05">
            <w:pPr>
              <w:ind w:right="144"/>
              <w:rPr>
                <w:rFonts w:ascii="Calibri" w:hAnsi="Calibri"/>
                <w:color w:val="0070C0"/>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39"/>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Pr="009E45EF" w:rsidRDefault="000D5E05" w:rsidP="000D5E05">
            <w:pPr>
              <w:tabs>
                <w:tab w:val="left" w:pos="-18"/>
              </w:tabs>
              <w:autoSpaceDE w:val="0"/>
              <w:autoSpaceDN w:val="0"/>
              <w:adjustRightInd w:val="0"/>
              <w:ind w:right="144"/>
              <w:rPr>
                <w:rFonts w:ascii="Calibri" w:hAnsi="Calibri"/>
                <w:sz w:val="18"/>
                <w:szCs w:val="18"/>
              </w:rPr>
            </w:pPr>
            <w:r w:rsidRPr="009E45EF">
              <w:rPr>
                <w:rFonts w:ascii="Calibri" w:hAnsi="Calibri"/>
                <w:sz w:val="18"/>
                <w:szCs w:val="18"/>
              </w:rPr>
              <w:t>(d) generate, through properly designed clinical investigations in accordance with the clinical development plan, any new or additional clinical data necessary to address outstanding issues; and</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596022529"/>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09947170"/>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42760E" w:rsidRDefault="000D5E05" w:rsidP="000D5E05">
            <w:pPr>
              <w:ind w:right="144"/>
              <w:rPr>
                <w:rFonts w:ascii="Calibri" w:hAnsi="Calibri"/>
                <w:color w:val="0070C0"/>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39"/>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Default="000D5E05" w:rsidP="000D5E05">
            <w:pPr>
              <w:tabs>
                <w:tab w:val="left" w:pos="-18"/>
              </w:tabs>
              <w:autoSpaceDE w:val="0"/>
              <w:autoSpaceDN w:val="0"/>
              <w:adjustRightInd w:val="0"/>
              <w:ind w:right="144"/>
              <w:rPr>
                <w:rFonts w:ascii="Calibri" w:hAnsi="Calibri"/>
                <w:sz w:val="18"/>
                <w:szCs w:val="18"/>
              </w:rPr>
            </w:pPr>
            <w:r w:rsidRPr="009E45EF">
              <w:rPr>
                <w:rFonts w:ascii="Calibri" w:hAnsi="Calibri"/>
                <w:sz w:val="18"/>
                <w:szCs w:val="18"/>
              </w:rPr>
              <w:t xml:space="preserve">(e) </w:t>
            </w:r>
            <w:proofErr w:type="spellStart"/>
            <w:r w:rsidRPr="009E45EF">
              <w:rPr>
                <w:rFonts w:ascii="Calibri" w:hAnsi="Calibri"/>
                <w:sz w:val="18"/>
                <w:szCs w:val="18"/>
              </w:rPr>
              <w:t>analyse</w:t>
            </w:r>
            <w:proofErr w:type="spellEnd"/>
            <w:r w:rsidRPr="009E45EF">
              <w:rPr>
                <w:rFonts w:ascii="Calibri" w:hAnsi="Calibri"/>
                <w:sz w:val="18"/>
                <w:szCs w:val="18"/>
              </w:rPr>
              <w:t xml:space="preserve"> all relevant clinical data in order to reach conclusions about the safety and clinical performance of the device including its clinical benefits.</w:t>
            </w:r>
          </w:p>
          <w:p w:rsidR="000D5E05" w:rsidRDefault="000D5E05" w:rsidP="000D5E05">
            <w:pPr>
              <w:tabs>
                <w:tab w:val="left" w:pos="-18"/>
              </w:tabs>
              <w:autoSpaceDE w:val="0"/>
              <w:autoSpaceDN w:val="0"/>
              <w:adjustRightInd w:val="0"/>
              <w:ind w:right="144"/>
              <w:rPr>
                <w:rFonts w:ascii="Calibri" w:hAnsi="Calibri"/>
                <w:sz w:val="18"/>
                <w:szCs w:val="18"/>
              </w:rPr>
            </w:pPr>
          </w:p>
          <w:p w:rsidR="000D5E05" w:rsidRPr="009E45EF" w:rsidRDefault="000D5E05" w:rsidP="000D5E05">
            <w:pPr>
              <w:tabs>
                <w:tab w:val="left" w:pos="-18"/>
              </w:tabs>
              <w:autoSpaceDE w:val="0"/>
              <w:autoSpaceDN w:val="0"/>
              <w:adjustRightInd w:val="0"/>
              <w:ind w:right="144"/>
              <w:rPr>
                <w:rFonts w:ascii="Calibri" w:hAnsi="Calibri"/>
                <w:sz w:val="18"/>
                <w:szCs w:val="18"/>
              </w:rPr>
            </w:pP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839781105"/>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374840415"/>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42760E" w:rsidRDefault="000D5E05" w:rsidP="000D5E05">
            <w:pPr>
              <w:ind w:right="144"/>
              <w:rPr>
                <w:rFonts w:ascii="Calibri" w:hAnsi="Calibri"/>
                <w:color w:val="0070C0"/>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39"/>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r>
              <w:rPr>
                <w:rFonts w:ascii="Calibri" w:hAnsi="Calibri"/>
                <w:sz w:val="20"/>
              </w:rPr>
              <w:t>2</w:t>
            </w:r>
          </w:p>
        </w:tc>
        <w:tc>
          <w:tcPr>
            <w:tcW w:w="5237" w:type="dxa"/>
            <w:shd w:val="clear" w:color="auto" w:fill="auto"/>
          </w:tcPr>
          <w:p w:rsidR="000D5E05" w:rsidRDefault="000D5E05" w:rsidP="000D5E05">
            <w:pPr>
              <w:tabs>
                <w:tab w:val="left" w:pos="-18"/>
              </w:tabs>
              <w:autoSpaceDE w:val="0"/>
              <w:autoSpaceDN w:val="0"/>
              <w:adjustRightInd w:val="0"/>
              <w:ind w:right="144"/>
              <w:rPr>
                <w:rFonts w:ascii="Calibri" w:hAnsi="Calibri"/>
                <w:sz w:val="18"/>
                <w:szCs w:val="18"/>
              </w:rPr>
            </w:pPr>
            <w:r w:rsidRPr="00C80768">
              <w:rPr>
                <w:rFonts w:ascii="Calibri" w:hAnsi="Calibri"/>
                <w:sz w:val="18"/>
                <w:szCs w:val="18"/>
              </w:rPr>
              <w:t xml:space="preserve">The clinical evaluation shall be thorough and objective, and take into account both </w:t>
            </w:r>
            <w:proofErr w:type="spellStart"/>
            <w:r w:rsidRPr="00C80768">
              <w:rPr>
                <w:rFonts w:ascii="Calibri" w:hAnsi="Calibri"/>
                <w:sz w:val="18"/>
                <w:szCs w:val="18"/>
              </w:rPr>
              <w:t>favourable</w:t>
            </w:r>
            <w:proofErr w:type="spellEnd"/>
            <w:r w:rsidRPr="00C80768">
              <w:rPr>
                <w:rFonts w:ascii="Calibri" w:hAnsi="Calibri"/>
                <w:sz w:val="18"/>
                <w:szCs w:val="18"/>
              </w:rPr>
              <w:t xml:space="preserve"> and </w:t>
            </w:r>
            <w:proofErr w:type="spellStart"/>
            <w:r w:rsidRPr="00C80768">
              <w:rPr>
                <w:rFonts w:ascii="Calibri" w:hAnsi="Calibri"/>
                <w:sz w:val="18"/>
                <w:szCs w:val="18"/>
              </w:rPr>
              <w:t>unfavourable</w:t>
            </w:r>
            <w:proofErr w:type="spellEnd"/>
            <w:r w:rsidRPr="00C80768">
              <w:rPr>
                <w:rFonts w:ascii="Calibri" w:hAnsi="Calibri"/>
                <w:sz w:val="18"/>
                <w:szCs w:val="18"/>
              </w:rPr>
              <w:t xml:space="preserve"> data. Its depth and extent shall be proportionate and appropriate to the nature, classification, intended purpose and risks of the device in question, as well as to the manufacturer's claims in respect of the device.</w:t>
            </w:r>
          </w:p>
          <w:p w:rsidR="000D5E05" w:rsidRDefault="000D5E05" w:rsidP="000D5E05">
            <w:pPr>
              <w:tabs>
                <w:tab w:val="left" w:pos="-18"/>
              </w:tabs>
              <w:autoSpaceDE w:val="0"/>
              <w:autoSpaceDN w:val="0"/>
              <w:adjustRightInd w:val="0"/>
              <w:ind w:right="144"/>
              <w:rPr>
                <w:rFonts w:ascii="Calibri" w:hAnsi="Calibri"/>
                <w:sz w:val="18"/>
                <w:szCs w:val="18"/>
              </w:rPr>
            </w:pPr>
          </w:p>
          <w:p w:rsidR="000D5E05" w:rsidRPr="009E45EF" w:rsidRDefault="000D5E05" w:rsidP="000D5E05">
            <w:pPr>
              <w:tabs>
                <w:tab w:val="left" w:pos="-18"/>
              </w:tabs>
              <w:autoSpaceDE w:val="0"/>
              <w:autoSpaceDN w:val="0"/>
              <w:adjustRightInd w:val="0"/>
              <w:ind w:right="144"/>
              <w:rPr>
                <w:rFonts w:ascii="Calibri" w:hAnsi="Calibri"/>
                <w:sz w:val="18"/>
                <w:szCs w:val="18"/>
              </w:rPr>
            </w:pP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615796471"/>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464933982"/>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42760E" w:rsidRDefault="000D5E05" w:rsidP="000D5E05">
            <w:pPr>
              <w:ind w:right="144"/>
              <w:rPr>
                <w:rFonts w:ascii="Calibri" w:hAnsi="Calibri"/>
                <w:color w:val="0070C0"/>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39"/>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r>
              <w:rPr>
                <w:rFonts w:ascii="Calibri" w:hAnsi="Calibri"/>
                <w:sz w:val="20"/>
              </w:rPr>
              <w:t>3</w:t>
            </w:r>
          </w:p>
        </w:tc>
        <w:tc>
          <w:tcPr>
            <w:tcW w:w="5237" w:type="dxa"/>
            <w:shd w:val="clear" w:color="auto" w:fill="auto"/>
          </w:tcPr>
          <w:p w:rsidR="000D5E05" w:rsidRPr="009E45EF" w:rsidRDefault="000D5E05" w:rsidP="000D5E05">
            <w:pPr>
              <w:tabs>
                <w:tab w:val="left" w:pos="-18"/>
              </w:tabs>
              <w:autoSpaceDE w:val="0"/>
              <w:autoSpaceDN w:val="0"/>
              <w:adjustRightInd w:val="0"/>
              <w:ind w:right="144"/>
              <w:rPr>
                <w:rFonts w:ascii="Calibri" w:hAnsi="Calibri"/>
                <w:sz w:val="18"/>
                <w:szCs w:val="18"/>
              </w:rPr>
            </w:pPr>
            <w:r w:rsidRPr="00C80768">
              <w:rPr>
                <w:rFonts w:ascii="Calibri" w:hAnsi="Calibri"/>
                <w:sz w:val="18"/>
                <w:szCs w:val="18"/>
              </w:rPr>
              <w:t>A clinical evaluation may be based on clinical data relating to a device for which equivalence to the device in question can be demonstrated. The following technical, biological and clinical characteristics shall be taken into consideration for the demonstration of equivalence:</w:t>
            </w:r>
          </w:p>
        </w:tc>
        <w:tc>
          <w:tcPr>
            <w:tcW w:w="563" w:type="dxa"/>
            <w:shd w:val="clear" w:color="auto" w:fill="auto"/>
          </w:tcPr>
          <w:p w:rsidR="000D5E05" w:rsidRDefault="000D5E05" w:rsidP="000D5E05">
            <w:pPr>
              <w:ind w:right="144"/>
              <w:jc w:val="center"/>
              <w:rPr>
                <w:rFonts w:ascii="Calibri" w:hAnsi="Calibri"/>
                <w:sz w:val="20"/>
              </w:rPr>
            </w:pPr>
          </w:p>
        </w:tc>
        <w:tc>
          <w:tcPr>
            <w:tcW w:w="567" w:type="dxa"/>
            <w:shd w:val="clear" w:color="auto" w:fill="auto"/>
          </w:tcPr>
          <w:p w:rsidR="000D5E05" w:rsidRPr="008625C3" w:rsidRDefault="000D5E05" w:rsidP="000D5E05">
            <w:pPr>
              <w:ind w:right="144"/>
              <w:jc w:val="center"/>
              <w:rPr>
                <w:rFonts w:ascii="Calibri" w:hAnsi="Calibri"/>
                <w:sz w:val="20"/>
              </w:rPr>
            </w:pPr>
          </w:p>
        </w:tc>
        <w:tc>
          <w:tcPr>
            <w:tcW w:w="6946" w:type="dxa"/>
            <w:shd w:val="clear" w:color="auto" w:fill="auto"/>
          </w:tcPr>
          <w:p w:rsidR="000D5E05" w:rsidRPr="0042760E" w:rsidRDefault="000D5E05" w:rsidP="000D5E05">
            <w:pPr>
              <w:ind w:right="144"/>
              <w:rPr>
                <w:rFonts w:ascii="Calibri" w:hAnsi="Calibri"/>
                <w:color w:val="0070C0"/>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39"/>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Pr="00C80768" w:rsidRDefault="000D5E05" w:rsidP="000D5E05">
            <w:pPr>
              <w:pStyle w:val="ListParagraph"/>
              <w:numPr>
                <w:ilvl w:val="0"/>
                <w:numId w:val="22"/>
              </w:numPr>
              <w:tabs>
                <w:tab w:val="left" w:pos="-18"/>
              </w:tabs>
              <w:autoSpaceDE w:val="0"/>
              <w:autoSpaceDN w:val="0"/>
              <w:adjustRightInd w:val="0"/>
              <w:ind w:right="144"/>
              <w:rPr>
                <w:rFonts w:ascii="Calibri" w:hAnsi="Calibri"/>
                <w:sz w:val="18"/>
                <w:szCs w:val="18"/>
              </w:rPr>
            </w:pPr>
            <w:r w:rsidRPr="00C80768">
              <w:rPr>
                <w:rFonts w:ascii="Calibri" w:hAnsi="Calibri"/>
                <w:sz w:val="18"/>
                <w:szCs w:val="18"/>
              </w:rPr>
              <w:t>Technical: the device is of similar design; is used under similar conditions of use; has similar specifications and properties including physicochemical properties such as intensity of energy, tensile strength, viscosity, surface characteristics, wavelength and software algorithms; uses similar deployment methods, where relevant; has similar principles of operation and critical performance requirements;</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583792054"/>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549109200"/>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42760E" w:rsidRDefault="000D5E05" w:rsidP="000D5E05">
            <w:pPr>
              <w:ind w:right="144"/>
              <w:rPr>
                <w:rFonts w:ascii="Calibri" w:hAnsi="Calibri"/>
                <w:color w:val="0070C0"/>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39"/>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Pr="00C80768" w:rsidRDefault="000D5E05" w:rsidP="000D5E05">
            <w:pPr>
              <w:pStyle w:val="ListParagraph"/>
              <w:numPr>
                <w:ilvl w:val="0"/>
                <w:numId w:val="22"/>
              </w:numPr>
              <w:tabs>
                <w:tab w:val="left" w:pos="-18"/>
              </w:tabs>
              <w:autoSpaceDE w:val="0"/>
              <w:autoSpaceDN w:val="0"/>
              <w:adjustRightInd w:val="0"/>
              <w:ind w:right="144"/>
              <w:rPr>
                <w:rFonts w:ascii="Calibri" w:hAnsi="Calibri"/>
                <w:sz w:val="18"/>
                <w:szCs w:val="18"/>
              </w:rPr>
            </w:pPr>
            <w:r w:rsidRPr="00C80768">
              <w:rPr>
                <w:rFonts w:ascii="Calibri" w:hAnsi="Calibri"/>
                <w:sz w:val="18"/>
                <w:szCs w:val="18"/>
              </w:rPr>
              <w:t xml:space="preserve">Biological: the device uses the same materials or substances in contact with the same human tissues or body fluids for a similar kind and duration of contact and similar release characteristics of substances, including degradation products and </w:t>
            </w:r>
            <w:proofErr w:type="spellStart"/>
            <w:r w:rsidRPr="00C80768">
              <w:rPr>
                <w:rFonts w:ascii="Calibri" w:hAnsi="Calibri"/>
                <w:sz w:val="18"/>
                <w:szCs w:val="18"/>
              </w:rPr>
              <w:t>leachables</w:t>
            </w:r>
            <w:proofErr w:type="spellEnd"/>
            <w:r w:rsidRPr="00C80768">
              <w:rPr>
                <w:rFonts w:ascii="Calibri" w:hAnsi="Calibri"/>
                <w:sz w:val="18"/>
                <w:szCs w:val="18"/>
              </w:rPr>
              <w:t>;</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136802482"/>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620066423"/>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42760E" w:rsidRDefault="000D5E05" w:rsidP="000D5E05">
            <w:pPr>
              <w:ind w:right="144"/>
              <w:rPr>
                <w:rFonts w:ascii="Calibri" w:hAnsi="Calibri"/>
                <w:color w:val="0070C0"/>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1530"/>
        </w:trPr>
        <w:tc>
          <w:tcPr>
            <w:tcW w:w="0" w:type="auto"/>
            <w:shd w:val="clear" w:color="auto" w:fill="auto"/>
          </w:tcPr>
          <w:p w:rsidR="000D5E05" w:rsidRPr="008625C3" w:rsidRDefault="000D5E05" w:rsidP="000D5E05">
            <w:pPr>
              <w:tabs>
                <w:tab w:val="left" w:pos="284"/>
                <w:tab w:val="left" w:pos="567"/>
              </w:tabs>
              <w:ind w:right="144"/>
              <w:rPr>
                <w:rFonts w:ascii="Calibri" w:hAnsi="Calibri"/>
                <w:sz w:val="20"/>
              </w:rPr>
            </w:pPr>
          </w:p>
        </w:tc>
        <w:tc>
          <w:tcPr>
            <w:tcW w:w="5237" w:type="dxa"/>
            <w:shd w:val="clear" w:color="auto" w:fill="auto"/>
          </w:tcPr>
          <w:p w:rsidR="000D5E05" w:rsidRPr="00C80768" w:rsidRDefault="000D5E05" w:rsidP="000D5E05">
            <w:pPr>
              <w:pStyle w:val="ListParagraph"/>
              <w:numPr>
                <w:ilvl w:val="0"/>
                <w:numId w:val="22"/>
              </w:numPr>
              <w:tabs>
                <w:tab w:val="left" w:pos="-18"/>
              </w:tabs>
              <w:autoSpaceDE w:val="0"/>
              <w:autoSpaceDN w:val="0"/>
              <w:adjustRightInd w:val="0"/>
              <w:ind w:right="144"/>
              <w:rPr>
                <w:rFonts w:ascii="Calibri" w:hAnsi="Calibri"/>
                <w:sz w:val="18"/>
                <w:szCs w:val="18"/>
              </w:rPr>
            </w:pPr>
            <w:r w:rsidRPr="00C80768">
              <w:rPr>
                <w:rFonts w:ascii="Calibri" w:hAnsi="Calibri"/>
                <w:sz w:val="18"/>
                <w:szCs w:val="18"/>
              </w:rPr>
              <w:t>Clinical: the device is used for the same clinical condition or purpose, including similar severity and stage of disease, at the same site in the body, in a similar population, including as regards age, anatomy and physiology; has the same kind of user; has similar relevant critical performance in view of the expected clinical effect for a specific intended purpose.</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910070946"/>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68467787"/>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0B09CE" w:rsidRDefault="000D5E05" w:rsidP="000D5E05">
            <w:pPr>
              <w:tabs>
                <w:tab w:val="left" w:pos="142"/>
                <w:tab w:val="left" w:pos="426"/>
                <w:tab w:val="left" w:pos="567"/>
              </w:tabs>
              <w:ind w:right="144"/>
              <w:rPr>
                <w:rFonts w:ascii="Calibri" w:hAnsi="Calibri"/>
                <w:color w:val="0070C0"/>
                <w:sz w:val="20"/>
              </w:rPr>
            </w:pPr>
          </w:p>
        </w:tc>
        <w:tc>
          <w:tcPr>
            <w:tcW w:w="1748" w:type="dxa"/>
            <w:shd w:val="clear" w:color="auto" w:fill="auto"/>
          </w:tcPr>
          <w:p w:rsidR="000D5E05" w:rsidRPr="008625C3" w:rsidRDefault="000D5E05" w:rsidP="000D5E05">
            <w:pPr>
              <w:ind w:left="864" w:right="144" w:hanging="863"/>
              <w:rPr>
                <w:rFonts w:ascii="Calibri" w:hAnsi="Calibri"/>
                <w:sz w:val="20"/>
              </w:rPr>
            </w:pPr>
          </w:p>
        </w:tc>
      </w:tr>
      <w:tr w:rsidR="000D5E05" w:rsidRPr="008625C3" w:rsidTr="000D5E05">
        <w:trPr>
          <w:trHeight w:val="1142"/>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Default="000D5E05" w:rsidP="000D5E05">
            <w:pPr>
              <w:tabs>
                <w:tab w:val="left" w:pos="142"/>
                <w:tab w:val="left" w:pos="567"/>
              </w:tabs>
              <w:ind w:right="144"/>
              <w:rPr>
                <w:rFonts w:ascii="Calibri" w:hAnsi="Calibri"/>
                <w:sz w:val="18"/>
                <w:szCs w:val="18"/>
              </w:rPr>
            </w:pPr>
            <w:r w:rsidRPr="00C80768">
              <w:rPr>
                <w:rFonts w:ascii="Calibri" w:hAnsi="Calibri"/>
                <w:sz w:val="18"/>
                <w:szCs w:val="18"/>
              </w:rPr>
              <w:t>The characteristics listed in the first paragraph shall be similar to the extent that there would be no clinically significant difference in the safety and clinical performance of the device. Considerations of equivalence shall be based on proper scientific justification. It shall be clearly demonstrated that manufacturers have sufficient levels of access to the data relating to devices with which they are claiming equivalence in order to justify their claims of equivalence.</w:t>
            </w:r>
          </w:p>
          <w:p w:rsidR="000D5E05" w:rsidRDefault="000D5E05" w:rsidP="000D5E05">
            <w:pPr>
              <w:tabs>
                <w:tab w:val="left" w:pos="142"/>
                <w:tab w:val="left" w:pos="567"/>
              </w:tabs>
              <w:ind w:right="144"/>
              <w:rPr>
                <w:rFonts w:ascii="Calibri" w:hAnsi="Calibri"/>
                <w:sz w:val="18"/>
                <w:szCs w:val="18"/>
              </w:rPr>
            </w:pPr>
          </w:p>
          <w:p w:rsidR="000D5E05" w:rsidRPr="002A7760" w:rsidRDefault="000D5E05" w:rsidP="000D5E05">
            <w:pPr>
              <w:tabs>
                <w:tab w:val="left" w:pos="142"/>
                <w:tab w:val="left" w:pos="567"/>
              </w:tabs>
              <w:ind w:right="144"/>
              <w:rPr>
                <w:rFonts w:ascii="Calibri" w:hAnsi="Calibri"/>
                <w:sz w:val="18"/>
                <w:szCs w:val="18"/>
              </w:rPr>
            </w:pP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507512411"/>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655657860"/>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8625C3" w:rsidRDefault="000D5E05" w:rsidP="000D5E05">
            <w:pPr>
              <w:ind w:right="144"/>
              <w:rPr>
                <w:rFonts w:ascii="Calibri" w:hAnsi="Calibri"/>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1142"/>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r>
              <w:rPr>
                <w:rFonts w:ascii="Calibri" w:hAnsi="Calibri"/>
                <w:sz w:val="20"/>
              </w:rPr>
              <w:t>4</w:t>
            </w:r>
          </w:p>
          <w:p w:rsidR="000D5E05" w:rsidRPr="008625C3" w:rsidRDefault="000D5E05" w:rsidP="000D5E05">
            <w:pPr>
              <w:tabs>
                <w:tab w:val="left" w:pos="284"/>
                <w:tab w:val="left" w:pos="567"/>
              </w:tabs>
              <w:ind w:left="864" w:right="144" w:hanging="432"/>
              <w:jc w:val="center"/>
              <w:rPr>
                <w:rFonts w:ascii="Calibri" w:hAnsi="Calibri"/>
                <w:sz w:val="20"/>
              </w:rPr>
            </w:pPr>
          </w:p>
          <w:p w:rsidR="000D5E05" w:rsidRPr="008625C3" w:rsidRDefault="000D5E05" w:rsidP="000D5E05">
            <w:pPr>
              <w:tabs>
                <w:tab w:val="left" w:pos="284"/>
                <w:tab w:val="left" w:pos="567"/>
              </w:tabs>
              <w:ind w:left="864" w:right="144" w:hanging="432"/>
              <w:jc w:val="center"/>
              <w:rPr>
                <w:rFonts w:ascii="Calibri" w:hAnsi="Calibri"/>
                <w:sz w:val="20"/>
              </w:rPr>
            </w:pPr>
          </w:p>
          <w:p w:rsidR="000D5E05" w:rsidRPr="008625C3"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Pr="002A7760" w:rsidRDefault="000D5E05" w:rsidP="000D5E05">
            <w:pPr>
              <w:tabs>
                <w:tab w:val="left" w:pos="142"/>
                <w:tab w:val="left" w:pos="567"/>
              </w:tabs>
              <w:ind w:right="144"/>
              <w:rPr>
                <w:rFonts w:ascii="Calibri" w:hAnsi="Calibri"/>
                <w:sz w:val="18"/>
                <w:szCs w:val="18"/>
              </w:rPr>
            </w:pPr>
            <w:r w:rsidRPr="00C80768">
              <w:rPr>
                <w:rFonts w:ascii="Calibri" w:hAnsi="Calibri"/>
                <w:sz w:val="18"/>
                <w:szCs w:val="18"/>
              </w:rPr>
              <w:t>The results of the clinical evaluation and the clinical evidence on which it is based shall be documented in a clinical evaluation report which shall support the assessment of the conformity of the device.</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723638289"/>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002120718"/>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8625C3" w:rsidRDefault="000D5E05" w:rsidP="000D5E05">
            <w:pPr>
              <w:ind w:right="144"/>
              <w:rPr>
                <w:rFonts w:ascii="Calibri" w:hAnsi="Calibri"/>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1142"/>
        </w:trPr>
        <w:tc>
          <w:tcPr>
            <w:tcW w:w="0" w:type="auto"/>
            <w:shd w:val="clear" w:color="auto" w:fill="auto"/>
          </w:tcPr>
          <w:p w:rsidR="000D5E05"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Pr="00C80768" w:rsidRDefault="000D5E05" w:rsidP="000D5E05">
            <w:pPr>
              <w:tabs>
                <w:tab w:val="left" w:pos="142"/>
                <w:tab w:val="left" w:pos="567"/>
              </w:tabs>
              <w:ind w:right="144"/>
              <w:rPr>
                <w:rFonts w:ascii="Calibri" w:hAnsi="Calibri"/>
                <w:sz w:val="18"/>
                <w:szCs w:val="18"/>
              </w:rPr>
            </w:pPr>
            <w:r w:rsidRPr="00C80768">
              <w:rPr>
                <w:rFonts w:ascii="Calibri" w:hAnsi="Calibri"/>
                <w:sz w:val="18"/>
                <w:szCs w:val="18"/>
              </w:rPr>
              <w:t>The clinical evidence together with non-clinical data generated from non-clinical testing methods and other relevant documentation shall allow the manufacturer to demonstrate conformity with the general safety and performance requirements and shall be part of the technical documentation for the device in question.</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730578256"/>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72153574"/>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8625C3" w:rsidRDefault="000D5E05" w:rsidP="000D5E05">
            <w:pPr>
              <w:ind w:right="144"/>
              <w:rPr>
                <w:rFonts w:ascii="Calibri" w:hAnsi="Calibri"/>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1142"/>
        </w:trPr>
        <w:tc>
          <w:tcPr>
            <w:tcW w:w="0" w:type="auto"/>
            <w:shd w:val="clear" w:color="auto" w:fill="auto"/>
          </w:tcPr>
          <w:p w:rsidR="000D5E05" w:rsidRDefault="000D5E05" w:rsidP="000D5E05">
            <w:pPr>
              <w:tabs>
                <w:tab w:val="left" w:pos="284"/>
                <w:tab w:val="left" w:pos="567"/>
              </w:tabs>
              <w:ind w:right="144"/>
              <w:jc w:val="center"/>
              <w:rPr>
                <w:rFonts w:ascii="Calibri" w:hAnsi="Calibri"/>
                <w:sz w:val="20"/>
              </w:rPr>
            </w:pPr>
          </w:p>
        </w:tc>
        <w:tc>
          <w:tcPr>
            <w:tcW w:w="5237" w:type="dxa"/>
            <w:shd w:val="clear" w:color="auto" w:fill="auto"/>
          </w:tcPr>
          <w:p w:rsidR="000D5E05" w:rsidRPr="00C80768" w:rsidRDefault="000D5E05" w:rsidP="000D5E05">
            <w:pPr>
              <w:tabs>
                <w:tab w:val="left" w:pos="142"/>
                <w:tab w:val="left" w:pos="567"/>
              </w:tabs>
              <w:ind w:right="144"/>
              <w:rPr>
                <w:rFonts w:ascii="Calibri" w:hAnsi="Calibri"/>
                <w:sz w:val="18"/>
                <w:szCs w:val="18"/>
              </w:rPr>
            </w:pPr>
            <w:r w:rsidRPr="00C80768">
              <w:rPr>
                <w:rFonts w:ascii="Calibri" w:hAnsi="Calibri"/>
                <w:sz w:val="18"/>
                <w:szCs w:val="18"/>
              </w:rPr>
              <w:t xml:space="preserve">Both </w:t>
            </w:r>
            <w:proofErr w:type="spellStart"/>
            <w:r w:rsidRPr="00C80768">
              <w:rPr>
                <w:rFonts w:ascii="Calibri" w:hAnsi="Calibri"/>
                <w:sz w:val="18"/>
                <w:szCs w:val="18"/>
              </w:rPr>
              <w:t>favourable</w:t>
            </w:r>
            <w:proofErr w:type="spellEnd"/>
            <w:r w:rsidRPr="00C80768">
              <w:rPr>
                <w:rFonts w:ascii="Calibri" w:hAnsi="Calibri"/>
                <w:sz w:val="18"/>
                <w:szCs w:val="18"/>
              </w:rPr>
              <w:t xml:space="preserve"> and </w:t>
            </w:r>
            <w:proofErr w:type="spellStart"/>
            <w:r w:rsidRPr="00C80768">
              <w:rPr>
                <w:rFonts w:ascii="Calibri" w:hAnsi="Calibri"/>
                <w:sz w:val="18"/>
                <w:szCs w:val="18"/>
              </w:rPr>
              <w:t>unfavourable</w:t>
            </w:r>
            <w:proofErr w:type="spellEnd"/>
            <w:r w:rsidRPr="00C80768">
              <w:rPr>
                <w:rFonts w:ascii="Calibri" w:hAnsi="Calibri"/>
                <w:sz w:val="18"/>
                <w:szCs w:val="18"/>
              </w:rPr>
              <w:t xml:space="preserve"> data considered in the clinical evaluation shall be included in the technical documentation.</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600262088"/>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848064781"/>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8625C3" w:rsidRDefault="000D5E05" w:rsidP="000D5E05">
            <w:pPr>
              <w:ind w:right="144"/>
              <w:rPr>
                <w:rFonts w:ascii="Calibri" w:hAnsi="Calibri"/>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84"/>
        </w:trPr>
        <w:tc>
          <w:tcPr>
            <w:tcW w:w="0" w:type="auto"/>
            <w:shd w:val="clear" w:color="auto" w:fill="E7E6E6" w:themeFill="background2"/>
          </w:tcPr>
          <w:p w:rsidR="000D5E05" w:rsidRPr="008625C3" w:rsidRDefault="000D5E05" w:rsidP="000D5E05">
            <w:pPr>
              <w:tabs>
                <w:tab w:val="left" w:pos="284"/>
                <w:tab w:val="left" w:pos="567"/>
              </w:tabs>
              <w:ind w:right="144"/>
              <w:jc w:val="center"/>
              <w:rPr>
                <w:rFonts w:ascii="Calibri" w:hAnsi="Calibri"/>
                <w:b/>
                <w:sz w:val="20"/>
              </w:rPr>
            </w:pPr>
            <w:r w:rsidRPr="008625C3">
              <w:rPr>
                <w:rFonts w:ascii="Calibri" w:hAnsi="Calibri"/>
                <w:b/>
                <w:sz w:val="20"/>
              </w:rPr>
              <w:lastRenderedPageBreak/>
              <w:t>II</w:t>
            </w:r>
          </w:p>
        </w:tc>
        <w:tc>
          <w:tcPr>
            <w:tcW w:w="5237" w:type="dxa"/>
            <w:shd w:val="clear" w:color="auto" w:fill="E7E6E6" w:themeFill="background2"/>
          </w:tcPr>
          <w:p w:rsidR="000D5E05" w:rsidRPr="002A7760" w:rsidRDefault="000D5E05" w:rsidP="000D5E05">
            <w:pPr>
              <w:tabs>
                <w:tab w:val="left" w:pos="142"/>
                <w:tab w:val="left" w:pos="567"/>
              </w:tabs>
              <w:ind w:right="144"/>
              <w:rPr>
                <w:rFonts w:ascii="Calibri" w:hAnsi="Calibri"/>
                <w:b/>
                <w:sz w:val="18"/>
                <w:szCs w:val="18"/>
              </w:rPr>
            </w:pPr>
            <w:r w:rsidRPr="00C80768">
              <w:rPr>
                <w:rFonts w:ascii="Calibri" w:hAnsi="Calibri"/>
                <w:b/>
                <w:sz w:val="18"/>
                <w:szCs w:val="18"/>
              </w:rPr>
              <w:t>POST-MARKET CLINICAL FOLLOW-UP</w:t>
            </w:r>
          </w:p>
        </w:tc>
        <w:tc>
          <w:tcPr>
            <w:tcW w:w="563" w:type="dxa"/>
            <w:shd w:val="clear" w:color="auto" w:fill="E7E6E6" w:themeFill="background2"/>
          </w:tcPr>
          <w:p w:rsidR="000D5E05" w:rsidRPr="008625C3" w:rsidRDefault="000D5E05" w:rsidP="000D5E05">
            <w:pPr>
              <w:ind w:right="144"/>
              <w:jc w:val="center"/>
              <w:rPr>
                <w:rFonts w:ascii="Calibri" w:hAnsi="Calibri"/>
                <w:sz w:val="20"/>
              </w:rPr>
            </w:pPr>
          </w:p>
        </w:tc>
        <w:tc>
          <w:tcPr>
            <w:tcW w:w="567" w:type="dxa"/>
            <w:shd w:val="clear" w:color="auto" w:fill="E7E6E6" w:themeFill="background2"/>
          </w:tcPr>
          <w:p w:rsidR="000D5E05" w:rsidRPr="008625C3" w:rsidRDefault="000D5E05" w:rsidP="000D5E05">
            <w:pPr>
              <w:ind w:right="144"/>
              <w:jc w:val="center"/>
              <w:rPr>
                <w:rFonts w:ascii="Calibri" w:hAnsi="Calibri"/>
                <w:sz w:val="20"/>
              </w:rPr>
            </w:pPr>
          </w:p>
        </w:tc>
        <w:tc>
          <w:tcPr>
            <w:tcW w:w="6946" w:type="dxa"/>
            <w:shd w:val="clear" w:color="auto" w:fill="E7E6E6" w:themeFill="background2"/>
          </w:tcPr>
          <w:p w:rsidR="000D5E05" w:rsidRPr="008625C3" w:rsidRDefault="000D5E05" w:rsidP="000D5E05">
            <w:pPr>
              <w:ind w:right="144"/>
              <w:rPr>
                <w:rFonts w:ascii="Calibri" w:hAnsi="Calibri"/>
                <w:sz w:val="20"/>
              </w:rPr>
            </w:pPr>
          </w:p>
        </w:tc>
        <w:tc>
          <w:tcPr>
            <w:tcW w:w="1748" w:type="dxa"/>
            <w:shd w:val="clear" w:color="auto" w:fill="E7E6E6" w:themeFill="background2"/>
          </w:tcPr>
          <w:p w:rsidR="000D5E05" w:rsidRPr="008625C3" w:rsidRDefault="000D5E05" w:rsidP="000D5E05">
            <w:pPr>
              <w:ind w:right="144"/>
              <w:rPr>
                <w:rFonts w:ascii="Calibri" w:hAnsi="Calibri"/>
                <w:sz w:val="20"/>
              </w:rPr>
            </w:pPr>
          </w:p>
        </w:tc>
      </w:tr>
      <w:tr w:rsidR="000D5E05" w:rsidRPr="008625C3" w:rsidTr="000D5E05">
        <w:trPr>
          <w:trHeight w:val="2952"/>
        </w:trPr>
        <w:tc>
          <w:tcPr>
            <w:tcW w:w="0" w:type="auto"/>
            <w:shd w:val="clear" w:color="auto" w:fill="auto"/>
          </w:tcPr>
          <w:p w:rsidR="000D5E05" w:rsidRPr="008625C3" w:rsidRDefault="000D5E05" w:rsidP="000D5E05">
            <w:pPr>
              <w:tabs>
                <w:tab w:val="left" w:pos="284"/>
                <w:tab w:val="left" w:pos="426"/>
                <w:tab w:val="left" w:pos="567"/>
                <w:tab w:val="left" w:pos="709"/>
              </w:tabs>
              <w:ind w:right="144"/>
              <w:jc w:val="center"/>
              <w:rPr>
                <w:rFonts w:ascii="Calibri" w:hAnsi="Calibri"/>
                <w:sz w:val="20"/>
              </w:rPr>
            </w:pPr>
            <w:r>
              <w:rPr>
                <w:rFonts w:ascii="Calibri" w:hAnsi="Calibri"/>
                <w:sz w:val="20"/>
              </w:rPr>
              <w:t>5</w:t>
            </w:r>
          </w:p>
        </w:tc>
        <w:tc>
          <w:tcPr>
            <w:tcW w:w="5237" w:type="dxa"/>
            <w:shd w:val="clear" w:color="auto" w:fill="auto"/>
          </w:tcPr>
          <w:p w:rsidR="000D5E05" w:rsidRPr="002A7760" w:rsidRDefault="000D5E05" w:rsidP="000D5E05">
            <w:pPr>
              <w:tabs>
                <w:tab w:val="left" w:pos="284"/>
                <w:tab w:val="left" w:pos="567"/>
                <w:tab w:val="left" w:pos="709"/>
                <w:tab w:val="left" w:pos="993"/>
              </w:tabs>
              <w:ind w:right="144"/>
              <w:rPr>
                <w:rFonts w:ascii="Calibri" w:hAnsi="Calibri"/>
                <w:sz w:val="18"/>
                <w:szCs w:val="18"/>
              </w:rPr>
            </w:pPr>
            <w:r w:rsidRPr="00C80768">
              <w:rPr>
                <w:rFonts w:ascii="Calibri" w:hAnsi="Calibri"/>
                <w:sz w:val="18"/>
                <w:szCs w:val="18"/>
              </w:rPr>
              <w:t>PMCF shall be understood to be a continuous process that updates the clinical evaluation referred to in Article 61 and Part A of this Annex and shall be addressed in the manufacturer's post-market surveillance plan. When conducting PMCF, the manufacturer shall proactively collect and evaluate clinical data from the use in or on humans of a device which bears the CE marking and is placed on the market or put into service within its intended purpose as referred to in the relevant conformity assessment procedure, with the aim of confirming the safety and performance throughout the expected lifetime of the device, of ensuring the continued acceptability of identified risks and of detecting emerging risks on the basis of factual evidence.</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358819852"/>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665830444"/>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8625C3" w:rsidRDefault="000D5E05" w:rsidP="000D5E05">
            <w:pPr>
              <w:ind w:right="144"/>
              <w:rPr>
                <w:rFonts w:ascii="Calibri" w:hAnsi="Calibri"/>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486"/>
        </w:trPr>
        <w:tc>
          <w:tcPr>
            <w:tcW w:w="0" w:type="auto"/>
            <w:shd w:val="clear" w:color="auto" w:fill="auto"/>
          </w:tcPr>
          <w:p w:rsidR="000D5E05" w:rsidRPr="008625C3" w:rsidRDefault="000D5E05" w:rsidP="000D5E05">
            <w:pPr>
              <w:tabs>
                <w:tab w:val="left" w:pos="284"/>
                <w:tab w:val="left" w:pos="426"/>
                <w:tab w:val="left" w:pos="567"/>
                <w:tab w:val="left" w:pos="709"/>
              </w:tabs>
              <w:ind w:right="144"/>
              <w:jc w:val="center"/>
              <w:rPr>
                <w:rFonts w:ascii="Calibri" w:hAnsi="Calibri"/>
                <w:sz w:val="20"/>
              </w:rPr>
            </w:pPr>
            <w:r>
              <w:rPr>
                <w:rFonts w:ascii="Calibri" w:hAnsi="Calibri"/>
                <w:sz w:val="20"/>
              </w:rPr>
              <w:t>6</w:t>
            </w:r>
          </w:p>
        </w:tc>
        <w:tc>
          <w:tcPr>
            <w:tcW w:w="5237" w:type="dxa"/>
            <w:shd w:val="clear" w:color="auto" w:fill="auto"/>
          </w:tcPr>
          <w:p w:rsidR="000D5E05" w:rsidRDefault="000D5E05" w:rsidP="000D5E05">
            <w:pPr>
              <w:tabs>
                <w:tab w:val="left" w:pos="284"/>
                <w:tab w:val="left" w:pos="567"/>
                <w:tab w:val="left" w:pos="709"/>
                <w:tab w:val="left" w:pos="993"/>
              </w:tabs>
              <w:ind w:right="144"/>
              <w:rPr>
                <w:rFonts w:ascii="Calibri" w:hAnsi="Calibri"/>
                <w:sz w:val="18"/>
                <w:szCs w:val="18"/>
                <w:lang w:val="en-GB"/>
              </w:rPr>
            </w:pPr>
            <w:r w:rsidRPr="00C80768">
              <w:rPr>
                <w:rFonts w:ascii="Calibri" w:hAnsi="Calibri"/>
                <w:sz w:val="18"/>
                <w:szCs w:val="18"/>
                <w:lang w:val="en-GB"/>
              </w:rPr>
              <w:t>PMCF shall be performed pursuant to a documented method laid down in a PMCF plan.</w:t>
            </w:r>
          </w:p>
          <w:p w:rsidR="000D5E05" w:rsidRPr="002A7760" w:rsidRDefault="000D5E05" w:rsidP="000D5E05">
            <w:pPr>
              <w:tabs>
                <w:tab w:val="left" w:pos="284"/>
                <w:tab w:val="left" w:pos="567"/>
                <w:tab w:val="left" w:pos="709"/>
                <w:tab w:val="left" w:pos="993"/>
              </w:tabs>
              <w:ind w:right="144"/>
              <w:rPr>
                <w:rFonts w:ascii="Calibri" w:hAnsi="Calibri"/>
                <w:sz w:val="18"/>
                <w:szCs w:val="18"/>
                <w:lang w:val="en-GB"/>
              </w:rPr>
            </w:pP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489794677"/>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534301603"/>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8625C3" w:rsidRDefault="000D5E05" w:rsidP="000D5E05">
            <w:pPr>
              <w:ind w:right="144"/>
              <w:rPr>
                <w:rFonts w:ascii="Calibri" w:hAnsi="Calibri"/>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83"/>
        </w:trPr>
        <w:tc>
          <w:tcPr>
            <w:tcW w:w="0" w:type="auto"/>
            <w:shd w:val="clear" w:color="auto" w:fill="auto"/>
          </w:tcPr>
          <w:p w:rsidR="000D5E05" w:rsidRPr="008625C3" w:rsidRDefault="000D5E05" w:rsidP="000D5E05">
            <w:pPr>
              <w:tabs>
                <w:tab w:val="left" w:pos="284"/>
                <w:tab w:val="left" w:pos="567"/>
              </w:tabs>
              <w:ind w:right="144"/>
              <w:jc w:val="center"/>
              <w:rPr>
                <w:rFonts w:ascii="Calibri" w:hAnsi="Calibri"/>
                <w:sz w:val="20"/>
              </w:rPr>
            </w:pPr>
            <w:r>
              <w:rPr>
                <w:rFonts w:ascii="Calibri" w:hAnsi="Calibri"/>
                <w:sz w:val="20"/>
              </w:rPr>
              <w:t>6.1</w:t>
            </w:r>
          </w:p>
        </w:tc>
        <w:tc>
          <w:tcPr>
            <w:tcW w:w="5237" w:type="dxa"/>
            <w:shd w:val="clear" w:color="auto" w:fill="auto"/>
          </w:tcPr>
          <w:p w:rsidR="000D5E05" w:rsidRPr="002A7760" w:rsidRDefault="000D5E05" w:rsidP="000D5E05">
            <w:pPr>
              <w:tabs>
                <w:tab w:val="left" w:pos="0"/>
                <w:tab w:val="left" w:pos="567"/>
              </w:tabs>
              <w:ind w:right="144"/>
              <w:rPr>
                <w:rFonts w:ascii="Calibri" w:hAnsi="Calibri"/>
                <w:sz w:val="18"/>
                <w:szCs w:val="18"/>
              </w:rPr>
            </w:pPr>
            <w:r w:rsidRPr="00C80768">
              <w:rPr>
                <w:rFonts w:ascii="Calibri" w:hAnsi="Calibri"/>
                <w:sz w:val="18"/>
                <w:szCs w:val="18"/>
              </w:rPr>
              <w:t>The PMCF plan shall specify the methods and procedures for proactively collecting and evaluating clinical data with the aim of:</w:t>
            </w:r>
          </w:p>
        </w:tc>
        <w:tc>
          <w:tcPr>
            <w:tcW w:w="563"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473375719"/>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535244136"/>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shd w:val="clear" w:color="auto" w:fill="auto"/>
          </w:tcPr>
          <w:p w:rsidR="000D5E05" w:rsidRPr="008625C3" w:rsidRDefault="000D5E05" w:rsidP="000D5E05">
            <w:pPr>
              <w:ind w:right="144"/>
              <w:rPr>
                <w:rFonts w:ascii="Calibri" w:hAnsi="Calibri"/>
                <w:sz w:val="20"/>
              </w:rPr>
            </w:pPr>
          </w:p>
        </w:tc>
        <w:tc>
          <w:tcPr>
            <w:tcW w:w="1748" w:type="dxa"/>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690"/>
        </w:trPr>
        <w:tc>
          <w:tcPr>
            <w:tcW w:w="0" w:type="auto"/>
            <w:tcBorders>
              <w:bottom w:val="single" w:sz="4" w:space="0" w:color="auto"/>
            </w:tcBorders>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tcBorders>
              <w:bottom w:val="single" w:sz="4" w:space="0" w:color="auto"/>
            </w:tcBorders>
            <w:shd w:val="clear" w:color="auto" w:fill="auto"/>
          </w:tcPr>
          <w:p w:rsidR="000D5E05" w:rsidRPr="002A7760" w:rsidRDefault="000D5E05" w:rsidP="000D5E05">
            <w:pPr>
              <w:tabs>
                <w:tab w:val="left" w:pos="0"/>
                <w:tab w:val="left" w:pos="567"/>
              </w:tabs>
              <w:ind w:right="144"/>
              <w:rPr>
                <w:rFonts w:ascii="Calibri" w:hAnsi="Calibri"/>
                <w:sz w:val="18"/>
                <w:szCs w:val="18"/>
              </w:rPr>
            </w:pPr>
            <w:r w:rsidRPr="00C80768">
              <w:rPr>
                <w:rFonts w:ascii="Calibri" w:hAnsi="Calibri"/>
                <w:sz w:val="18"/>
                <w:szCs w:val="18"/>
              </w:rPr>
              <w:t>(a) confirming the safety and performance of the device throughout its expected lifetime,</w:t>
            </w:r>
          </w:p>
        </w:tc>
        <w:tc>
          <w:tcPr>
            <w:tcW w:w="563"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551435972"/>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894011744"/>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c>
          <w:tcPr>
            <w:tcW w:w="1748"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690"/>
        </w:trPr>
        <w:tc>
          <w:tcPr>
            <w:tcW w:w="0" w:type="auto"/>
            <w:tcBorders>
              <w:bottom w:val="single" w:sz="4" w:space="0" w:color="auto"/>
            </w:tcBorders>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tcBorders>
              <w:bottom w:val="single" w:sz="4" w:space="0" w:color="auto"/>
            </w:tcBorders>
            <w:shd w:val="clear" w:color="auto" w:fill="auto"/>
          </w:tcPr>
          <w:p w:rsidR="000D5E05" w:rsidRPr="002A7760" w:rsidRDefault="000D5E05" w:rsidP="000D5E05">
            <w:pPr>
              <w:tabs>
                <w:tab w:val="left" w:pos="0"/>
                <w:tab w:val="left" w:pos="567"/>
              </w:tabs>
              <w:ind w:right="144"/>
              <w:rPr>
                <w:rFonts w:ascii="Calibri" w:hAnsi="Calibri"/>
                <w:sz w:val="18"/>
                <w:szCs w:val="18"/>
              </w:rPr>
            </w:pPr>
            <w:r w:rsidRPr="00C80768">
              <w:rPr>
                <w:rFonts w:ascii="Calibri" w:hAnsi="Calibri"/>
                <w:sz w:val="18"/>
                <w:szCs w:val="18"/>
              </w:rPr>
              <w:t>(b) identifying previously unknown side-effects and monitoring the identified side-effects and contraindications,</w:t>
            </w:r>
          </w:p>
        </w:tc>
        <w:tc>
          <w:tcPr>
            <w:tcW w:w="563"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987623608"/>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827728259"/>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c>
          <w:tcPr>
            <w:tcW w:w="1748"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690"/>
        </w:trPr>
        <w:tc>
          <w:tcPr>
            <w:tcW w:w="0" w:type="auto"/>
            <w:tcBorders>
              <w:bottom w:val="single" w:sz="4" w:space="0" w:color="auto"/>
            </w:tcBorders>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tcBorders>
              <w:bottom w:val="single" w:sz="4" w:space="0" w:color="auto"/>
            </w:tcBorders>
            <w:shd w:val="clear" w:color="auto" w:fill="auto"/>
          </w:tcPr>
          <w:p w:rsidR="000D5E05" w:rsidRPr="002A7760" w:rsidRDefault="000D5E05" w:rsidP="000D5E05">
            <w:pPr>
              <w:tabs>
                <w:tab w:val="left" w:pos="0"/>
                <w:tab w:val="left" w:pos="567"/>
              </w:tabs>
              <w:ind w:right="144"/>
              <w:rPr>
                <w:rFonts w:ascii="Calibri" w:hAnsi="Calibri"/>
                <w:sz w:val="18"/>
                <w:szCs w:val="18"/>
              </w:rPr>
            </w:pPr>
            <w:r w:rsidRPr="00C80768">
              <w:rPr>
                <w:rFonts w:ascii="Calibri" w:hAnsi="Calibri"/>
                <w:sz w:val="18"/>
                <w:szCs w:val="18"/>
              </w:rPr>
              <w:t xml:space="preserve">(c) identifying and </w:t>
            </w:r>
            <w:proofErr w:type="spellStart"/>
            <w:r w:rsidRPr="00C80768">
              <w:rPr>
                <w:rFonts w:ascii="Calibri" w:hAnsi="Calibri"/>
                <w:sz w:val="18"/>
                <w:szCs w:val="18"/>
              </w:rPr>
              <w:t>analysing</w:t>
            </w:r>
            <w:proofErr w:type="spellEnd"/>
            <w:r w:rsidRPr="00C80768">
              <w:rPr>
                <w:rFonts w:ascii="Calibri" w:hAnsi="Calibri"/>
                <w:sz w:val="18"/>
                <w:szCs w:val="18"/>
              </w:rPr>
              <w:t xml:space="preserve"> emergent risks on the basis of factual evidence,</w:t>
            </w:r>
          </w:p>
        </w:tc>
        <w:tc>
          <w:tcPr>
            <w:tcW w:w="563"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880465461"/>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249999506"/>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c>
          <w:tcPr>
            <w:tcW w:w="1748"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690"/>
        </w:trPr>
        <w:tc>
          <w:tcPr>
            <w:tcW w:w="0" w:type="auto"/>
            <w:tcBorders>
              <w:bottom w:val="single" w:sz="4" w:space="0" w:color="auto"/>
            </w:tcBorders>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tcBorders>
              <w:bottom w:val="single" w:sz="4" w:space="0" w:color="auto"/>
            </w:tcBorders>
            <w:shd w:val="clear" w:color="auto" w:fill="auto"/>
          </w:tcPr>
          <w:p w:rsidR="000D5E05" w:rsidRPr="002A7760" w:rsidRDefault="000D5E05" w:rsidP="000D5E05">
            <w:pPr>
              <w:tabs>
                <w:tab w:val="left" w:pos="0"/>
                <w:tab w:val="left" w:pos="567"/>
              </w:tabs>
              <w:ind w:right="144"/>
              <w:rPr>
                <w:rFonts w:ascii="Calibri" w:hAnsi="Calibri"/>
                <w:sz w:val="18"/>
                <w:szCs w:val="18"/>
              </w:rPr>
            </w:pPr>
            <w:r w:rsidRPr="00C80768">
              <w:rPr>
                <w:rFonts w:ascii="Calibri" w:hAnsi="Calibri"/>
                <w:sz w:val="18"/>
                <w:szCs w:val="18"/>
              </w:rPr>
              <w:t>(d) ensuring the continued acceptability of the benefit-risk ratio referred to in Sections 1 and 9 of Annex I, and</w:t>
            </w:r>
          </w:p>
        </w:tc>
        <w:tc>
          <w:tcPr>
            <w:tcW w:w="563"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282421253"/>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2146611754"/>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c>
          <w:tcPr>
            <w:tcW w:w="1748"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690"/>
        </w:trPr>
        <w:tc>
          <w:tcPr>
            <w:tcW w:w="0" w:type="auto"/>
            <w:tcBorders>
              <w:bottom w:val="single" w:sz="4" w:space="0" w:color="auto"/>
            </w:tcBorders>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tcBorders>
              <w:bottom w:val="single" w:sz="4" w:space="0" w:color="auto"/>
            </w:tcBorders>
            <w:shd w:val="clear" w:color="auto" w:fill="auto"/>
          </w:tcPr>
          <w:p w:rsidR="000D5E05" w:rsidRPr="002A7760" w:rsidRDefault="000D5E05" w:rsidP="000D5E05">
            <w:pPr>
              <w:tabs>
                <w:tab w:val="left" w:pos="0"/>
                <w:tab w:val="left" w:pos="567"/>
              </w:tabs>
              <w:ind w:right="144"/>
              <w:rPr>
                <w:rFonts w:ascii="Calibri" w:hAnsi="Calibri"/>
                <w:sz w:val="18"/>
                <w:szCs w:val="18"/>
              </w:rPr>
            </w:pPr>
            <w:r w:rsidRPr="00C80768">
              <w:rPr>
                <w:rFonts w:ascii="Calibri" w:hAnsi="Calibri"/>
                <w:sz w:val="18"/>
                <w:szCs w:val="18"/>
              </w:rPr>
              <w:t xml:space="preserve">(e) identifying possible systematic </w:t>
            </w:r>
            <w:proofErr w:type="spellStart"/>
            <w:r w:rsidRPr="00C80768">
              <w:rPr>
                <w:rFonts w:ascii="Calibri" w:hAnsi="Calibri"/>
                <w:sz w:val="18"/>
                <w:szCs w:val="18"/>
              </w:rPr>
              <w:t>mis</w:t>
            </w:r>
            <w:r w:rsidR="00FA202D">
              <w:rPr>
                <w:rFonts w:ascii="Calibri" w:hAnsi="Calibri"/>
                <w:sz w:val="18"/>
                <w:szCs w:val="18"/>
              </w:rPr>
              <w:t>s</w:t>
            </w:r>
            <w:r w:rsidRPr="00C80768">
              <w:rPr>
                <w:rFonts w:ascii="Calibri" w:hAnsi="Calibri"/>
                <w:sz w:val="18"/>
                <w:szCs w:val="18"/>
              </w:rPr>
              <w:t>use</w:t>
            </w:r>
            <w:proofErr w:type="spellEnd"/>
            <w:r w:rsidRPr="00C80768">
              <w:rPr>
                <w:rFonts w:ascii="Calibri" w:hAnsi="Calibri"/>
                <w:sz w:val="18"/>
                <w:szCs w:val="18"/>
              </w:rPr>
              <w:t xml:space="preserve"> or off-label use of the device, with a view to verifying that the intended purpose is correct.</w:t>
            </w:r>
          </w:p>
        </w:tc>
        <w:tc>
          <w:tcPr>
            <w:tcW w:w="563"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2071077393"/>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697206322"/>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c>
          <w:tcPr>
            <w:tcW w:w="1748"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530"/>
        </w:trPr>
        <w:tc>
          <w:tcPr>
            <w:tcW w:w="0" w:type="auto"/>
            <w:tcBorders>
              <w:bottom w:val="single" w:sz="4" w:space="0" w:color="auto"/>
            </w:tcBorders>
            <w:shd w:val="clear" w:color="auto" w:fill="auto"/>
          </w:tcPr>
          <w:p w:rsidR="000D5E05" w:rsidRPr="008625C3" w:rsidRDefault="000D5E05" w:rsidP="000D5E05">
            <w:pPr>
              <w:tabs>
                <w:tab w:val="left" w:pos="284"/>
                <w:tab w:val="left" w:pos="567"/>
              </w:tabs>
              <w:ind w:right="144"/>
              <w:jc w:val="center"/>
              <w:rPr>
                <w:rFonts w:ascii="Calibri" w:hAnsi="Calibri"/>
                <w:sz w:val="20"/>
              </w:rPr>
            </w:pPr>
            <w:r>
              <w:rPr>
                <w:rFonts w:ascii="Calibri" w:hAnsi="Calibri"/>
                <w:sz w:val="20"/>
              </w:rPr>
              <w:lastRenderedPageBreak/>
              <w:t>6.2</w:t>
            </w:r>
          </w:p>
        </w:tc>
        <w:tc>
          <w:tcPr>
            <w:tcW w:w="5237" w:type="dxa"/>
            <w:tcBorders>
              <w:bottom w:val="single" w:sz="4" w:space="0" w:color="auto"/>
            </w:tcBorders>
            <w:shd w:val="clear" w:color="auto" w:fill="auto"/>
          </w:tcPr>
          <w:p w:rsidR="000D5E05" w:rsidRPr="003F1082" w:rsidRDefault="000D5E05" w:rsidP="000D5E05">
            <w:pPr>
              <w:tabs>
                <w:tab w:val="left" w:pos="0"/>
                <w:tab w:val="left" w:pos="567"/>
              </w:tabs>
              <w:ind w:right="144"/>
              <w:rPr>
                <w:rFonts w:ascii="Calibri" w:hAnsi="Calibri"/>
                <w:b/>
                <w:sz w:val="18"/>
                <w:szCs w:val="18"/>
                <w:lang w:val="en-GB"/>
              </w:rPr>
            </w:pPr>
            <w:r w:rsidRPr="00C80768">
              <w:rPr>
                <w:rFonts w:ascii="Calibri" w:hAnsi="Calibri"/>
                <w:sz w:val="18"/>
                <w:szCs w:val="18"/>
                <w:lang w:val="en-GB"/>
              </w:rPr>
              <w:t xml:space="preserve">The PMCF plan shall include at least: </w:t>
            </w:r>
          </w:p>
          <w:p w:rsidR="000D5E05" w:rsidRPr="00D67448" w:rsidRDefault="000D5E05" w:rsidP="000D5E05">
            <w:pPr>
              <w:tabs>
                <w:tab w:val="left" w:pos="0"/>
                <w:tab w:val="left" w:pos="567"/>
              </w:tabs>
              <w:ind w:right="144"/>
              <w:rPr>
                <w:rFonts w:ascii="Calibri" w:hAnsi="Calibri"/>
                <w:b/>
                <w:sz w:val="18"/>
                <w:szCs w:val="18"/>
                <w:lang w:val="en-GB"/>
              </w:rPr>
            </w:pPr>
          </w:p>
        </w:tc>
        <w:tc>
          <w:tcPr>
            <w:tcW w:w="563" w:type="dxa"/>
            <w:tcBorders>
              <w:bottom w:val="single" w:sz="4" w:space="0" w:color="auto"/>
            </w:tcBorders>
            <w:shd w:val="clear" w:color="auto" w:fill="auto"/>
          </w:tcPr>
          <w:p w:rsidR="000D5E05" w:rsidRPr="008625C3" w:rsidRDefault="000D5E05" w:rsidP="000D5E05">
            <w:pPr>
              <w:ind w:right="144"/>
              <w:jc w:val="center"/>
              <w:rPr>
                <w:rFonts w:ascii="Calibri" w:hAnsi="Calibri"/>
                <w:sz w:val="20"/>
              </w:rPr>
            </w:pPr>
          </w:p>
        </w:tc>
        <w:tc>
          <w:tcPr>
            <w:tcW w:w="567" w:type="dxa"/>
            <w:tcBorders>
              <w:bottom w:val="single" w:sz="4" w:space="0" w:color="auto"/>
            </w:tcBorders>
            <w:shd w:val="clear" w:color="auto" w:fill="auto"/>
          </w:tcPr>
          <w:p w:rsidR="000D5E05" w:rsidRPr="00C05646" w:rsidRDefault="000D5E05" w:rsidP="000D5E05">
            <w:pPr>
              <w:ind w:right="144"/>
              <w:jc w:val="center"/>
              <w:rPr>
                <w:rFonts w:ascii="Calibri" w:hAnsi="Calibri"/>
                <w:sz w:val="20"/>
                <w:highlight w:val="yellow"/>
              </w:rPr>
            </w:pPr>
          </w:p>
        </w:tc>
        <w:tc>
          <w:tcPr>
            <w:tcW w:w="6946"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c>
          <w:tcPr>
            <w:tcW w:w="1748"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388"/>
        </w:trPr>
        <w:tc>
          <w:tcPr>
            <w:tcW w:w="0" w:type="auto"/>
            <w:tcBorders>
              <w:bottom w:val="single" w:sz="4" w:space="0" w:color="auto"/>
            </w:tcBorders>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tcBorders>
              <w:bottom w:val="single" w:sz="4" w:space="0" w:color="auto"/>
            </w:tcBorders>
            <w:shd w:val="clear" w:color="auto" w:fill="auto"/>
          </w:tcPr>
          <w:p w:rsidR="000D5E05" w:rsidRPr="00C80768" w:rsidRDefault="000D5E05" w:rsidP="000D5E05">
            <w:pPr>
              <w:tabs>
                <w:tab w:val="left" w:pos="0"/>
                <w:tab w:val="left" w:pos="567"/>
              </w:tabs>
              <w:ind w:right="144"/>
              <w:rPr>
                <w:rFonts w:ascii="Calibri" w:hAnsi="Calibri"/>
                <w:sz w:val="18"/>
                <w:szCs w:val="18"/>
              </w:rPr>
            </w:pPr>
            <w:r w:rsidRPr="00C80768">
              <w:rPr>
                <w:rFonts w:ascii="Calibri" w:hAnsi="Calibri"/>
                <w:sz w:val="18"/>
                <w:szCs w:val="18"/>
              </w:rPr>
              <w:t>(a) the general methods and procedures of the PMCF to be applied, such as gathering of clinical experience gained, feedback from users, screening of scientific literature and of other sources of clinical data;</w:t>
            </w:r>
          </w:p>
        </w:tc>
        <w:tc>
          <w:tcPr>
            <w:tcW w:w="563"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450354848"/>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530686488"/>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c>
          <w:tcPr>
            <w:tcW w:w="1748"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388"/>
        </w:trPr>
        <w:tc>
          <w:tcPr>
            <w:tcW w:w="0" w:type="auto"/>
            <w:tcBorders>
              <w:bottom w:val="single" w:sz="4" w:space="0" w:color="auto"/>
            </w:tcBorders>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tcBorders>
              <w:bottom w:val="single" w:sz="4" w:space="0" w:color="auto"/>
            </w:tcBorders>
            <w:shd w:val="clear" w:color="auto" w:fill="auto"/>
          </w:tcPr>
          <w:p w:rsidR="000D5E05" w:rsidRPr="00C80768" w:rsidRDefault="000D5E05" w:rsidP="000D5E05">
            <w:pPr>
              <w:tabs>
                <w:tab w:val="left" w:pos="0"/>
                <w:tab w:val="left" w:pos="567"/>
              </w:tabs>
              <w:ind w:right="144"/>
              <w:rPr>
                <w:rFonts w:ascii="Calibri" w:hAnsi="Calibri"/>
                <w:sz w:val="18"/>
                <w:szCs w:val="18"/>
              </w:rPr>
            </w:pPr>
            <w:r w:rsidRPr="00C80768">
              <w:rPr>
                <w:rFonts w:ascii="Calibri" w:hAnsi="Calibri"/>
                <w:sz w:val="18"/>
                <w:szCs w:val="18"/>
              </w:rPr>
              <w:t>(b) the specific methods and procedures of PMCF to be applied, such as evaluation of suitable registers or PMCF studies;</w:t>
            </w:r>
          </w:p>
        </w:tc>
        <w:tc>
          <w:tcPr>
            <w:tcW w:w="563"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595828298"/>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984590594"/>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c>
          <w:tcPr>
            <w:tcW w:w="1748"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388"/>
        </w:trPr>
        <w:tc>
          <w:tcPr>
            <w:tcW w:w="0" w:type="auto"/>
            <w:tcBorders>
              <w:bottom w:val="single" w:sz="4" w:space="0" w:color="auto"/>
            </w:tcBorders>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tcBorders>
              <w:bottom w:val="single" w:sz="4" w:space="0" w:color="auto"/>
            </w:tcBorders>
            <w:shd w:val="clear" w:color="auto" w:fill="auto"/>
          </w:tcPr>
          <w:p w:rsidR="000D5E05" w:rsidRPr="00C80768" w:rsidRDefault="000D5E05" w:rsidP="000D5E05">
            <w:pPr>
              <w:tabs>
                <w:tab w:val="left" w:pos="0"/>
                <w:tab w:val="left" w:pos="567"/>
              </w:tabs>
              <w:ind w:right="144"/>
              <w:rPr>
                <w:rFonts w:ascii="Calibri" w:hAnsi="Calibri"/>
                <w:sz w:val="18"/>
                <w:szCs w:val="18"/>
              </w:rPr>
            </w:pPr>
            <w:r w:rsidRPr="00C80768">
              <w:rPr>
                <w:rFonts w:ascii="Calibri" w:hAnsi="Calibri"/>
                <w:sz w:val="18"/>
                <w:szCs w:val="18"/>
              </w:rPr>
              <w:t>(c) a rationale for the appropriateness of the methods and procedures referred to in points (a) and (b);</w:t>
            </w:r>
          </w:p>
        </w:tc>
        <w:tc>
          <w:tcPr>
            <w:tcW w:w="563"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755279312"/>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457952091"/>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c>
          <w:tcPr>
            <w:tcW w:w="1748"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388"/>
        </w:trPr>
        <w:tc>
          <w:tcPr>
            <w:tcW w:w="0" w:type="auto"/>
            <w:tcBorders>
              <w:bottom w:val="single" w:sz="4" w:space="0" w:color="auto"/>
            </w:tcBorders>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tcBorders>
              <w:bottom w:val="single" w:sz="4" w:space="0" w:color="auto"/>
            </w:tcBorders>
            <w:shd w:val="clear" w:color="auto" w:fill="auto"/>
          </w:tcPr>
          <w:p w:rsidR="000D5E05" w:rsidRPr="00C80768" w:rsidRDefault="000D5E05" w:rsidP="000D5E05">
            <w:pPr>
              <w:tabs>
                <w:tab w:val="left" w:pos="0"/>
                <w:tab w:val="left" w:pos="567"/>
              </w:tabs>
              <w:ind w:right="144"/>
              <w:rPr>
                <w:rFonts w:ascii="Calibri" w:hAnsi="Calibri"/>
                <w:sz w:val="18"/>
                <w:szCs w:val="18"/>
              </w:rPr>
            </w:pPr>
            <w:r w:rsidRPr="00C80768">
              <w:rPr>
                <w:rFonts w:ascii="Calibri" w:hAnsi="Calibri"/>
                <w:sz w:val="18"/>
                <w:szCs w:val="18"/>
              </w:rPr>
              <w:t>d) a reference to the relevant parts of the clinical evaluation report referred to in Section 4 and to the risk management referred to in Section 3 of Annex I;</w:t>
            </w:r>
          </w:p>
        </w:tc>
        <w:tc>
          <w:tcPr>
            <w:tcW w:w="563"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73586251"/>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238827798"/>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c>
          <w:tcPr>
            <w:tcW w:w="1748"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408"/>
        </w:trPr>
        <w:tc>
          <w:tcPr>
            <w:tcW w:w="0" w:type="auto"/>
            <w:tcBorders>
              <w:bottom w:val="single" w:sz="4" w:space="0" w:color="auto"/>
            </w:tcBorders>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tcBorders>
              <w:bottom w:val="single" w:sz="4" w:space="0" w:color="auto"/>
            </w:tcBorders>
            <w:shd w:val="clear" w:color="auto" w:fill="auto"/>
          </w:tcPr>
          <w:p w:rsidR="000D5E05" w:rsidRPr="00C80768" w:rsidRDefault="000D5E05" w:rsidP="000D5E05">
            <w:pPr>
              <w:tabs>
                <w:tab w:val="left" w:pos="0"/>
                <w:tab w:val="left" w:pos="567"/>
              </w:tabs>
              <w:ind w:right="144"/>
              <w:rPr>
                <w:rFonts w:ascii="Calibri" w:hAnsi="Calibri"/>
                <w:sz w:val="18"/>
                <w:szCs w:val="18"/>
                <w:lang w:val="en-GB"/>
              </w:rPr>
            </w:pPr>
            <w:r w:rsidRPr="00C80768">
              <w:rPr>
                <w:rFonts w:ascii="Calibri" w:hAnsi="Calibri"/>
                <w:sz w:val="18"/>
                <w:szCs w:val="18"/>
                <w:lang w:val="en-GB"/>
              </w:rPr>
              <w:t>(e) the specific objectives to be addressed by the PMCF;</w:t>
            </w:r>
          </w:p>
        </w:tc>
        <w:tc>
          <w:tcPr>
            <w:tcW w:w="563"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505757235"/>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873203315"/>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c>
          <w:tcPr>
            <w:tcW w:w="1748"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429"/>
        </w:trPr>
        <w:tc>
          <w:tcPr>
            <w:tcW w:w="0" w:type="auto"/>
            <w:tcBorders>
              <w:bottom w:val="single" w:sz="4" w:space="0" w:color="auto"/>
            </w:tcBorders>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tcBorders>
              <w:bottom w:val="single" w:sz="4" w:space="0" w:color="auto"/>
            </w:tcBorders>
            <w:shd w:val="clear" w:color="auto" w:fill="auto"/>
          </w:tcPr>
          <w:p w:rsidR="000D5E05" w:rsidRPr="00C80768" w:rsidRDefault="000D5E05" w:rsidP="000D5E05">
            <w:pPr>
              <w:tabs>
                <w:tab w:val="left" w:pos="0"/>
                <w:tab w:val="left" w:pos="567"/>
              </w:tabs>
              <w:ind w:right="144"/>
              <w:rPr>
                <w:rFonts w:ascii="Calibri" w:hAnsi="Calibri"/>
                <w:sz w:val="18"/>
                <w:szCs w:val="18"/>
              </w:rPr>
            </w:pPr>
            <w:r w:rsidRPr="00C80768">
              <w:rPr>
                <w:rFonts w:ascii="Calibri" w:hAnsi="Calibri"/>
                <w:sz w:val="18"/>
                <w:szCs w:val="18"/>
              </w:rPr>
              <w:t>(f) an evaluation of the clinical data relating to equivalent or similar devices;</w:t>
            </w:r>
          </w:p>
        </w:tc>
        <w:tc>
          <w:tcPr>
            <w:tcW w:w="563"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67855618"/>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332104768"/>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tcBorders>
              <w:bottom w:val="single" w:sz="4" w:space="0" w:color="auto"/>
            </w:tcBorders>
            <w:shd w:val="clear" w:color="auto" w:fill="auto"/>
          </w:tcPr>
          <w:p w:rsidR="000D5E05" w:rsidRPr="00B770B3" w:rsidRDefault="000D5E05" w:rsidP="000D5E05">
            <w:pPr>
              <w:ind w:right="144"/>
              <w:rPr>
                <w:rFonts w:ascii="Calibri" w:hAnsi="Calibri"/>
                <w:color w:val="0070C0"/>
                <w:sz w:val="20"/>
              </w:rPr>
            </w:pPr>
          </w:p>
        </w:tc>
        <w:tc>
          <w:tcPr>
            <w:tcW w:w="1748"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429"/>
        </w:trPr>
        <w:tc>
          <w:tcPr>
            <w:tcW w:w="0" w:type="auto"/>
            <w:tcBorders>
              <w:bottom w:val="single" w:sz="4" w:space="0" w:color="auto"/>
            </w:tcBorders>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tcBorders>
              <w:bottom w:val="single" w:sz="4" w:space="0" w:color="auto"/>
            </w:tcBorders>
            <w:shd w:val="clear" w:color="auto" w:fill="auto"/>
          </w:tcPr>
          <w:p w:rsidR="000D5E05" w:rsidRPr="00C80768" w:rsidRDefault="000D5E05" w:rsidP="000D5E05">
            <w:pPr>
              <w:tabs>
                <w:tab w:val="left" w:pos="0"/>
                <w:tab w:val="left" w:pos="567"/>
              </w:tabs>
              <w:ind w:right="144"/>
              <w:rPr>
                <w:rFonts w:ascii="Calibri" w:hAnsi="Calibri"/>
                <w:sz w:val="18"/>
                <w:szCs w:val="18"/>
              </w:rPr>
            </w:pPr>
            <w:r w:rsidRPr="00F94CE2">
              <w:rPr>
                <w:rFonts w:ascii="Calibri" w:hAnsi="Calibri"/>
                <w:sz w:val="18"/>
                <w:szCs w:val="18"/>
              </w:rPr>
              <w:t xml:space="preserve">(g) reference to any relevant CS, </w:t>
            </w:r>
            <w:proofErr w:type="spellStart"/>
            <w:r w:rsidRPr="00F94CE2">
              <w:rPr>
                <w:rFonts w:ascii="Calibri" w:hAnsi="Calibri"/>
                <w:sz w:val="18"/>
                <w:szCs w:val="18"/>
              </w:rPr>
              <w:t>harmonised</w:t>
            </w:r>
            <w:proofErr w:type="spellEnd"/>
            <w:r w:rsidRPr="00F94CE2">
              <w:rPr>
                <w:rFonts w:ascii="Calibri" w:hAnsi="Calibri"/>
                <w:sz w:val="18"/>
                <w:szCs w:val="18"/>
              </w:rPr>
              <w:t xml:space="preserve"> standards when used by the manufacturer, and relevant guidance on PMCF; and</w:t>
            </w:r>
          </w:p>
        </w:tc>
        <w:tc>
          <w:tcPr>
            <w:tcW w:w="563"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805128721"/>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046448464"/>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tcBorders>
              <w:bottom w:val="single" w:sz="4" w:space="0" w:color="auto"/>
            </w:tcBorders>
            <w:shd w:val="clear" w:color="auto" w:fill="auto"/>
          </w:tcPr>
          <w:p w:rsidR="000D5E05" w:rsidRPr="00B770B3" w:rsidRDefault="000D5E05" w:rsidP="000D5E05">
            <w:pPr>
              <w:ind w:right="144"/>
              <w:rPr>
                <w:rFonts w:ascii="Calibri" w:hAnsi="Calibri"/>
                <w:color w:val="0070C0"/>
                <w:sz w:val="20"/>
              </w:rPr>
            </w:pPr>
          </w:p>
        </w:tc>
        <w:tc>
          <w:tcPr>
            <w:tcW w:w="1748"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429"/>
        </w:trPr>
        <w:tc>
          <w:tcPr>
            <w:tcW w:w="0" w:type="auto"/>
            <w:tcBorders>
              <w:bottom w:val="single" w:sz="4" w:space="0" w:color="auto"/>
            </w:tcBorders>
            <w:shd w:val="clear" w:color="auto" w:fill="auto"/>
          </w:tcPr>
          <w:p w:rsidR="000D5E05" w:rsidRPr="008625C3" w:rsidRDefault="000D5E05" w:rsidP="000D5E05">
            <w:pPr>
              <w:tabs>
                <w:tab w:val="left" w:pos="284"/>
                <w:tab w:val="left" w:pos="567"/>
              </w:tabs>
              <w:ind w:right="144"/>
              <w:jc w:val="center"/>
              <w:rPr>
                <w:rFonts w:ascii="Calibri" w:hAnsi="Calibri"/>
                <w:sz w:val="20"/>
              </w:rPr>
            </w:pPr>
          </w:p>
        </w:tc>
        <w:tc>
          <w:tcPr>
            <w:tcW w:w="5237" w:type="dxa"/>
            <w:tcBorders>
              <w:bottom w:val="single" w:sz="4" w:space="0" w:color="auto"/>
            </w:tcBorders>
            <w:shd w:val="clear" w:color="auto" w:fill="auto"/>
          </w:tcPr>
          <w:p w:rsidR="000D5E05" w:rsidRDefault="000D5E05" w:rsidP="000D5E05">
            <w:pPr>
              <w:tabs>
                <w:tab w:val="left" w:pos="0"/>
                <w:tab w:val="left" w:pos="567"/>
              </w:tabs>
              <w:ind w:right="144"/>
              <w:rPr>
                <w:rFonts w:ascii="Calibri" w:hAnsi="Calibri"/>
                <w:sz w:val="18"/>
                <w:szCs w:val="18"/>
              </w:rPr>
            </w:pPr>
            <w:r w:rsidRPr="00F94CE2">
              <w:rPr>
                <w:rFonts w:ascii="Calibri" w:hAnsi="Calibri"/>
                <w:sz w:val="18"/>
                <w:szCs w:val="18"/>
              </w:rPr>
              <w:t>(h) a detailed and adequately justified time schedule for PMCF activities (e.g. analysis of PMCF data and reporting) to be undertaken by the manufacturer.</w:t>
            </w:r>
          </w:p>
          <w:p w:rsidR="000D5E05" w:rsidRPr="00C80768" w:rsidRDefault="000D5E05" w:rsidP="000D5E05">
            <w:pPr>
              <w:tabs>
                <w:tab w:val="left" w:pos="0"/>
                <w:tab w:val="left" w:pos="567"/>
              </w:tabs>
              <w:ind w:right="144"/>
              <w:rPr>
                <w:rFonts w:ascii="Calibri" w:hAnsi="Calibri"/>
                <w:sz w:val="18"/>
                <w:szCs w:val="18"/>
              </w:rPr>
            </w:pPr>
          </w:p>
        </w:tc>
        <w:tc>
          <w:tcPr>
            <w:tcW w:w="563"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914828367"/>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tcBorders>
              <w:bottom w:val="single" w:sz="4"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550202528"/>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tcBorders>
              <w:bottom w:val="single" w:sz="4" w:space="0" w:color="auto"/>
            </w:tcBorders>
            <w:shd w:val="clear" w:color="auto" w:fill="auto"/>
          </w:tcPr>
          <w:p w:rsidR="000D5E05" w:rsidRPr="00B770B3" w:rsidRDefault="000D5E05" w:rsidP="000D5E05">
            <w:pPr>
              <w:ind w:right="144"/>
              <w:rPr>
                <w:rFonts w:ascii="Calibri" w:hAnsi="Calibri"/>
                <w:color w:val="0070C0"/>
                <w:sz w:val="20"/>
              </w:rPr>
            </w:pPr>
          </w:p>
        </w:tc>
        <w:tc>
          <w:tcPr>
            <w:tcW w:w="1748" w:type="dxa"/>
            <w:tcBorders>
              <w:bottom w:val="single" w:sz="4" w:space="0" w:color="auto"/>
            </w:tcBorders>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1124"/>
        </w:trPr>
        <w:tc>
          <w:tcPr>
            <w:tcW w:w="0" w:type="auto"/>
            <w:tcBorders>
              <w:bottom w:val="single" w:sz="6" w:space="0" w:color="auto"/>
            </w:tcBorders>
            <w:shd w:val="clear" w:color="auto" w:fill="auto"/>
          </w:tcPr>
          <w:p w:rsidR="000D5E05" w:rsidRPr="008625C3" w:rsidRDefault="000D5E05" w:rsidP="000D5E05">
            <w:pPr>
              <w:tabs>
                <w:tab w:val="left" w:pos="284"/>
                <w:tab w:val="left" w:pos="567"/>
              </w:tabs>
              <w:ind w:right="144"/>
              <w:jc w:val="center"/>
              <w:rPr>
                <w:rFonts w:ascii="Calibri" w:hAnsi="Calibri"/>
                <w:sz w:val="20"/>
              </w:rPr>
            </w:pPr>
            <w:r>
              <w:rPr>
                <w:rFonts w:ascii="Calibri" w:hAnsi="Calibri"/>
                <w:sz w:val="20"/>
              </w:rPr>
              <w:t>7</w:t>
            </w:r>
          </w:p>
        </w:tc>
        <w:tc>
          <w:tcPr>
            <w:tcW w:w="5237" w:type="dxa"/>
            <w:tcBorders>
              <w:bottom w:val="single" w:sz="6" w:space="0" w:color="auto"/>
            </w:tcBorders>
            <w:shd w:val="clear" w:color="auto" w:fill="auto"/>
          </w:tcPr>
          <w:p w:rsidR="000D5E05" w:rsidRPr="00C80768" w:rsidRDefault="000D5E05" w:rsidP="000D5E05">
            <w:pPr>
              <w:tabs>
                <w:tab w:val="left" w:pos="0"/>
                <w:tab w:val="left" w:pos="567"/>
              </w:tabs>
              <w:ind w:right="144"/>
              <w:rPr>
                <w:rFonts w:ascii="Calibri" w:hAnsi="Calibri"/>
                <w:sz w:val="18"/>
                <w:szCs w:val="18"/>
              </w:rPr>
            </w:pPr>
            <w:r w:rsidRPr="00F94CE2">
              <w:rPr>
                <w:rFonts w:ascii="Calibri" w:hAnsi="Calibri"/>
                <w:sz w:val="18"/>
                <w:szCs w:val="18"/>
              </w:rPr>
              <w:t xml:space="preserve">The manufacturer shall </w:t>
            </w:r>
            <w:proofErr w:type="spellStart"/>
            <w:r w:rsidRPr="00F94CE2">
              <w:rPr>
                <w:rFonts w:ascii="Calibri" w:hAnsi="Calibri"/>
                <w:sz w:val="18"/>
                <w:szCs w:val="18"/>
              </w:rPr>
              <w:t>analyse</w:t>
            </w:r>
            <w:proofErr w:type="spellEnd"/>
            <w:r w:rsidRPr="00F94CE2">
              <w:rPr>
                <w:rFonts w:ascii="Calibri" w:hAnsi="Calibri"/>
                <w:sz w:val="18"/>
                <w:szCs w:val="18"/>
              </w:rPr>
              <w:t xml:space="preserve"> the findings of the PMCF and document the results in a PMCF evaluation report that shall be part of the clinical evaluation report and the technical documentation.</w:t>
            </w:r>
          </w:p>
        </w:tc>
        <w:tc>
          <w:tcPr>
            <w:tcW w:w="563" w:type="dxa"/>
            <w:tcBorders>
              <w:bottom w:val="single" w:sz="6"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597045486"/>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tcBorders>
              <w:bottom w:val="single" w:sz="6"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533263973"/>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tcBorders>
              <w:bottom w:val="single" w:sz="6" w:space="0" w:color="auto"/>
            </w:tcBorders>
            <w:shd w:val="clear" w:color="auto" w:fill="auto"/>
          </w:tcPr>
          <w:p w:rsidR="000D5E05" w:rsidRPr="008625C3" w:rsidRDefault="000D5E05" w:rsidP="000D5E05">
            <w:pPr>
              <w:ind w:right="144"/>
              <w:rPr>
                <w:rFonts w:ascii="Calibri" w:hAnsi="Calibri"/>
                <w:sz w:val="20"/>
              </w:rPr>
            </w:pPr>
          </w:p>
        </w:tc>
        <w:tc>
          <w:tcPr>
            <w:tcW w:w="1748" w:type="dxa"/>
            <w:tcBorders>
              <w:bottom w:val="single" w:sz="6" w:space="0" w:color="auto"/>
            </w:tcBorders>
            <w:shd w:val="clear" w:color="auto" w:fill="auto"/>
          </w:tcPr>
          <w:p w:rsidR="000D5E05" w:rsidRPr="008625C3" w:rsidRDefault="000D5E05" w:rsidP="000D5E05">
            <w:pPr>
              <w:ind w:right="144"/>
              <w:rPr>
                <w:rFonts w:ascii="Calibri" w:hAnsi="Calibri"/>
                <w:sz w:val="20"/>
              </w:rPr>
            </w:pPr>
          </w:p>
        </w:tc>
      </w:tr>
      <w:tr w:rsidR="000D5E05" w:rsidRPr="008625C3" w:rsidTr="000D5E05">
        <w:trPr>
          <w:trHeight w:val="1124"/>
        </w:trPr>
        <w:tc>
          <w:tcPr>
            <w:tcW w:w="0" w:type="auto"/>
            <w:tcBorders>
              <w:bottom w:val="single" w:sz="6" w:space="0" w:color="auto"/>
            </w:tcBorders>
            <w:shd w:val="clear" w:color="auto" w:fill="auto"/>
          </w:tcPr>
          <w:p w:rsidR="000D5E05" w:rsidRPr="008625C3" w:rsidRDefault="000D5E05" w:rsidP="000D5E05">
            <w:pPr>
              <w:tabs>
                <w:tab w:val="left" w:pos="284"/>
                <w:tab w:val="left" w:pos="567"/>
              </w:tabs>
              <w:ind w:right="144"/>
              <w:jc w:val="center"/>
              <w:rPr>
                <w:rFonts w:ascii="Calibri" w:hAnsi="Calibri"/>
                <w:sz w:val="20"/>
              </w:rPr>
            </w:pPr>
            <w:r>
              <w:rPr>
                <w:rFonts w:ascii="Calibri" w:hAnsi="Calibri"/>
                <w:sz w:val="20"/>
              </w:rPr>
              <w:t>8</w:t>
            </w:r>
          </w:p>
        </w:tc>
        <w:tc>
          <w:tcPr>
            <w:tcW w:w="5237" w:type="dxa"/>
            <w:tcBorders>
              <w:bottom w:val="single" w:sz="6" w:space="0" w:color="auto"/>
            </w:tcBorders>
            <w:shd w:val="clear" w:color="auto" w:fill="auto"/>
          </w:tcPr>
          <w:p w:rsidR="000D5E05" w:rsidRDefault="000D5E05" w:rsidP="000D5E05">
            <w:pPr>
              <w:tabs>
                <w:tab w:val="left" w:pos="0"/>
                <w:tab w:val="left" w:pos="567"/>
              </w:tabs>
              <w:ind w:right="144"/>
              <w:rPr>
                <w:rFonts w:ascii="Calibri" w:hAnsi="Calibri"/>
                <w:sz w:val="18"/>
                <w:szCs w:val="18"/>
              </w:rPr>
            </w:pPr>
            <w:r w:rsidRPr="00F94CE2">
              <w:rPr>
                <w:rFonts w:ascii="Calibri" w:hAnsi="Calibri"/>
                <w:sz w:val="18"/>
                <w:szCs w:val="18"/>
              </w:rPr>
              <w:t>The conclusions of the PMCF evaluation report shall be taken into account for the clinical evaluation referred to in Article 61 and Part A of this Annex and in the risk management referred to in Section 3 of Annex I. If, through the PMCF, the need for preventive and/or corrective measures has been identified, the manufacturer shall implement them.</w:t>
            </w:r>
          </w:p>
          <w:p w:rsidR="00802508" w:rsidRPr="00C80768" w:rsidRDefault="00802508" w:rsidP="000D5E05">
            <w:pPr>
              <w:tabs>
                <w:tab w:val="left" w:pos="0"/>
                <w:tab w:val="left" w:pos="567"/>
              </w:tabs>
              <w:ind w:right="144"/>
              <w:rPr>
                <w:rFonts w:ascii="Calibri" w:hAnsi="Calibri"/>
                <w:sz w:val="18"/>
                <w:szCs w:val="18"/>
              </w:rPr>
            </w:pPr>
          </w:p>
        </w:tc>
        <w:tc>
          <w:tcPr>
            <w:tcW w:w="563" w:type="dxa"/>
            <w:tcBorders>
              <w:bottom w:val="single" w:sz="6"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504624203"/>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567" w:type="dxa"/>
            <w:tcBorders>
              <w:bottom w:val="single" w:sz="6" w:space="0" w:color="auto"/>
            </w:tcBorders>
            <w:shd w:val="clear" w:color="auto" w:fill="auto"/>
          </w:tcPr>
          <w:p w:rsidR="000D5E05" w:rsidRPr="008625C3" w:rsidRDefault="00297BC9" w:rsidP="000D5E05">
            <w:pPr>
              <w:ind w:right="144"/>
              <w:jc w:val="center"/>
              <w:rPr>
                <w:rFonts w:ascii="Calibri" w:hAnsi="Calibri"/>
                <w:sz w:val="20"/>
              </w:rPr>
            </w:pPr>
            <w:sdt>
              <w:sdtPr>
                <w:rPr>
                  <w:rFonts w:ascii="Calibri" w:hAnsi="Calibri"/>
                  <w:sz w:val="20"/>
                </w:rPr>
                <w:id w:val="-1664157979"/>
                <w14:checkbox>
                  <w14:checked w14:val="0"/>
                  <w14:checkedState w14:val="2612" w14:font="MS Gothic"/>
                  <w14:uncheckedState w14:val="2610" w14:font="MS Gothic"/>
                </w14:checkbox>
              </w:sdtPr>
              <w:sdtEndPr/>
              <w:sdtContent>
                <w:r w:rsidR="000D5E05">
                  <w:rPr>
                    <w:rFonts w:ascii="MS Gothic" w:eastAsia="MS Gothic" w:hAnsi="MS Gothic" w:hint="eastAsia"/>
                    <w:sz w:val="20"/>
                  </w:rPr>
                  <w:t>☐</w:t>
                </w:r>
              </w:sdtContent>
            </w:sdt>
          </w:p>
        </w:tc>
        <w:tc>
          <w:tcPr>
            <w:tcW w:w="6946" w:type="dxa"/>
            <w:tcBorders>
              <w:bottom w:val="single" w:sz="6" w:space="0" w:color="auto"/>
            </w:tcBorders>
            <w:shd w:val="clear" w:color="auto" w:fill="auto"/>
          </w:tcPr>
          <w:p w:rsidR="000D5E05" w:rsidRPr="008625C3" w:rsidRDefault="000D5E05" w:rsidP="000D5E05">
            <w:pPr>
              <w:ind w:right="144"/>
              <w:rPr>
                <w:rFonts w:ascii="Calibri" w:hAnsi="Calibri"/>
                <w:sz w:val="20"/>
              </w:rPr>
            </w:pPr>
          </w:p>
        </w:tc>
        <w:tc>
          <w:tcPr>
            <w:tcW w:w="1748" w:type="dxa"/>
            <w:tcBorders>
              <w:bottom w:val="single" w:sz="6" w:space="0" w:color="auto"/>
            </w:tcBorders>
            <w:shd w:val="clear" w:color="auto" w:fill="auto"/>
          </w:tcPr>
          <w:p w:rsidR="000D5E05" w:rsidRPr="008625C3" w:rsidRDefault="000D5E05" w:rsidP="000D5E05">
            <w:pPr>
              <w:ind w:right="144"/>
              <w:rPr>
                <w:rFonts w:ascii="Calibri" w:hAnsi="Calibri"/>
                <w:sz w:val="20"/>
              </w:rPr>
            </w:pPr>
          </w:p>
        </w:tc>
      </w:tr>
    </w:tbl>
    <w:p w:rsidR="00802508" w:rsidRDefault="00802508">
      <w:r>
        <w:br w:type="page"/>
      </w:r>
    </w:p>
    <w:tbl>
      <w:tblPr>
        <w:tblW w:w="1577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12"/>
        <w:gridCol w:w="5237"/>
        <w:gridCol w:w="563"/>
        <w:gridCol w:w="567"/>
        <w:gridCol w:w="6946"/>
        <w:gridCol w:w="1748"/>
      </w:tblGrid>
      <w:tr w:rsidR="000D5E05" w:rsidRPr="008625C3" w:rsidTr="000D5E05">
        <w:trPr>
          <w:trHeight w:val="77"/>
        </w:trPr>
        <w:tc>
          <w:tcPr>
            <w:tcW w:w="0" w:type="auto"/>
            <w:tcBorders>
              <w:top w:val="single" w:sz="6" w:space="0" w:color="auto"/>
              <w:bottom w:val="single" w:sz="6" w:space="0" w:color="auto"/>
            </w:tcBorders>
            <w:shd w:val="clear" w:color="auto" w:fill="E7E6E6" w:themeFill="background2"/>
          </w:tcPr>
          <w:p w:rsidR="000D5E05" w:rsidRPr="008625C3" w:rsidRDefault="000D5E05" w:rsidP="000D5E05">
            <w:pPr>
              <w:tabs>
                <w:tab w:val="left" w:pos="284"/>
                <w:tab w:val="left" w:pos="567"/>
                <w:tab w:val="left" w:pos="709"/>
                <w:tab w:val="left" w:pos="993"/>
              </w:tabs>
              <w:ind w:right="144"/>
              <w:jc w:val="center"/>
              <w:rPr>
                <w:rFonts w:ascii="Calibri" w:hAnsi="Calibri"/>
                <w:b/>
                <w:sz w:val="20"/>
              </w:rPr>
            </w:pPr>
          </w:p>
        </w:tc>
        <w:tc>
          <w:tcPr>
            <w:tcW w:w="5237" w:type="dxa"/>
            <w:tcBorders>
              <w:top w:val="single" w:sz="6" w:space="0" w:color="auto"/>
              <w:bottom w:val="single" w:sz="6" w:space="0" w:color="auto"/>
            </w:tcBorders>
            <w:shd w:val="clear" w:color="auto" w:fill="E7E6E6" w:themeFill="background2"/>
          </w:tcPr>
          <w:p w:rsidR="000D5E05" w:rsidRDefault="000D5E05" w:rsidP="000D5E05">
            <w:pPr>
              <w:tabs>
                <w:tab w:val="left" w:pos="284"/>
                <w:tab w:val="left" w:pos="567"/>
                <w:tab w:val="left" w:pos="709"/>
                <w:tab w:val="left" w:pos="993"/>
              </w:tabs>
              <w:ind w:right="144"/>
              <w:rPr>
                <w:rFonts w:ascii="Calibri" w:hAnsi="Calibri"/>
                <w:b/>
                <w:sz w:val="18"/>
                <w:szCs w:val="18"/>
              </w:rPr>
            </w:pPr>
            <w:r>
              <w:rPr>
                <w:rFonts w:ascii="Calibri" w:hAnsi="Calibri"/>
                <w:b/>
                <w:sz w:val="18"/>
                <w:szCs w:val="18"/>
              </w:rPr>
              <w:t>REQUIREMENTS ORIGINATING FROM MEDDEV 2.7/1 R4</w:t>
            </w:r>
          </w:p>
          <w:p w:rsidR="00802508" w:rsidRPr="002A7760" w:rsidRDefault="00802508" w:rsidP="000D5E05">
            <w:pPr>
              <w:tabs>
                <w:tab w:val="left" w:pos="284"/>
                <w:tab w:val="left" w:pos="567"/>
                <w:tab w:val="left" w:pos="709"/>
                <w:tab w:val="left" w:pos="993"/>
              </w:tabs>
              <w:ind w:right="144"/>
              <w:rPr>
                <w:rFonts w:ascii="Calibri" w:hAnsi="Calibri"/>
                <w:b/>
                <w:sz w:val="18"/>
                <w:szCs w:val="18"/>
              </w:rPr>
            </w:pPr>
          </w:p>
        </w:tc>
        <w:tc>
          <w:tcPr>
            <w:tcW w:w="563" w:type="dxa"/>
            <w:tcBorders>
              <w:top w:val="single" w:sz="6" w:space="0" w:color="auto"/>
              <w:bottom w:val="single" w:sz="6" w:space="0" w:color="auto"/>
            </w:tcBorders>
            <w:shd w:val="clear" w:color="auto" w:fill="E7E6E6" w:themeFill="background2"/>
          </w:tcPr>
          <w:p w:rsidR="000D5E05" w:rsidRPr="008625C3" w:rsidRDefault="000D5E05" w:rsidP="000D5E05">
            <w:pPr>
              <w:ind w:right="144"/>
              <w:jc w:val="center"/>
              <w:rPr>
                <w:rFonts w:ascii="Calibri" w:hAnsi="Calibri"/>
                <w:sz w:val="20"/>
              </w:rPr>
            </w:pPr>
          </w:p>
        </w:tc>
        <w:tc>
          <w:tcPr>
            <w:tcW w:w="567" w:type="dxa"/>
            <w:tcBorders>
              <w:top w:val="single" w:sz="6" w:space="0" w:color="auto"/>
              <w:bottom w:val="single" w:sz="6" w:space="0" w:color="auto"/>
            </w:tcBorders>
            <w:shd w:val="clear" w:color="auto" w:fill="E7E6E6" w:themeFill="background2"/>
          </w:tcPr>
          <w:p w:rsidR="000D5E05" w:rsidRPr="008625C3" w:rsidRDefault="000D5E05" w:rsidP="000D5E05">
            <w:pPr>
              <w:ind w:right="144"/>
              <w:jc w:val="center"/>
              <w:rPr>
                <w:rFonts w:ascii="Calibri" w:hAnsi="Calibri"/>
                <w:sz w:val="20"/>
              </w:rPr>
            </w:pPr>
          </w:p>
        </w:tc>
        <w:tc>
          <w:tcPr>
            <w:tcW w:w="6946" w:type="dxa"/>
            <w:tcBorders>
              <w:top w:val="single" w:sz="6" w:space="0" w:color="auto"/>
              <w:bottom w:val="single" w:sz="6" w:space="0" w:color="auto"/>
            </w:tcBorders>
            <w:shd w:val="clear" w:color="auto" w:fill="E7E6E6" w:themeFill="background2"/>
          </w:tcPr>
          <w:p w:rsidR="000D5E05" w:rsidRPr="008625C3" w:rsidRDefault="000D5E05" w:rsidP="000D5E05">
            <w:pPr>
              <w:ind w:right="144"/>
              <w:rPr>
                <w:rFonts w:ascii="Calibri" w:hAnsi="Calibri"/>
                <w:sz w:val="20"/>
              </w:rPr>
            </w:pPr>
          </w:p>
        </w:tc>
        <w:tc>
          <w:tcPr>
            <w:tcW w:w="1748" w:type="dxa"/>
            <w:tcBorders>
              <w:top w:val="single" w:sz="6" w:space="0" w:color="auto"/>
              <w:bottom w:val="single" w:sz="6" w:space="0" w:color="auto"/>
            </w:tcBorders>
            <w:shd w:val="clear" w:color="auto" w:fill="E7E6E6" w:themeFill="background2"/>
          </w:tcPr>
          <w:p w:rsidR="000D5E05" w:rsidRPr="008625C3" w:rsidRDefault="000D5E05" w:rsidP="000D5E05">
            <w:pPr>
              <w:ind w:right="144"/>
              <w:rPr>
                <w:rFonts w:ascii="Calibri" w:hAnsi="Calibri"/>
                <w:sz w:val="20"/>
              </w:rPr>
            </w:pPr>
          </w:p>
        </w:tc>
      </w:tr>
      <w:tr w:rsidR="000D5E05" w:rsidRPr="008625C3" w:rsidTr="00802508">
        <w:trPr>
          <w:trHeight w:val="667"/>
        </w:trPr>
        <w:tc>
          <w:tcPr>
            <w:tcW w:w="0" w:type="auto"/>
            <w:shd w:val="clear" w:color="auto" w:fill="E7E6E6" w:themeFill="background2"/>
          </w:tcPr>
          <w:p w:rsidR="000D5E05" w:rsidRPr="008625C3" w:rsidRDefault="00804A48" w:rsidP="00804A48">
            <w:pPr>
              <w:tabs>
                <w:tab w:val="left" w:pos="284"/>
                <w:tab w:val="left" w:pos="567"/>
              </w:tabs>
              <w:ind w:right="144"/>
              <w:jc w:val="center"/>
              <w:rPr>
                <w:rFonts w:ascii="Calibri" w:hAnsi="Calibri"/>
                <w:sz w:val="20"/>
              </w:rPr>
            </w:pPr>
            <w:r>
              <w:rPr>
                <w:rFonts w:ascii="Calibri" w:hAnsi="Calibri"/>
                <w:sz w:val="20"/>
              </w:rPr>
              <w:t>A9</w:t>
            </w:r>
          </w:p>
        </w:tc>
        <w:tc>
          <w:tcPr>
            <w:tcW w:w="5237" w:type="dxa"/>
            <w:shd w:val="clear" w:color="auto" w:fill="E7E6E6" w:themeFill="background2"/>
          </w:tcPr>
          <w:p w:rsidR="00804A48" w:rsidRPr="00804A48" w:rsidRDefault="00804A48" w:rsidP="00804A48">
            <w:pPr>
              <w:tabs>
                <w:tab w:val="left" w:pos="567"/>
              </w:tabs>
              <w:ind w:right="144"/>
              <w:rPr>
                <w:rFonts w:ascii="Calibri" w:hAnsi="Calibri"/>
                <w:sz w:val="18"/>
                <w:szCs w:val="18"/>
              </w:rPr>
            </w:pPr>
            <w:r w:rsidRPr="00804A48">
              <w:rPr>
                <w:rFonts w:ascii="Calibri" w:hAnsi="Calibri"/>
                <w:sz w:val="18"/>
                <w:szCs w:val="18"/>
              </w:rPr>
              <w:t>Clinical evaluation report - proposed table of contents, examples of</w:t>
            </w:r>
          </w:p>
          <w:p w:rsidR="000D5E05" w:rsidRPr="002A7760" w:rsidRDefault="00804A48" w:rsidP="00804A48">
            <w:pPr>
              <w:tabs>
                <w:tab w:val="left" w:pos="567"/>
              </w:tabs>
              <w:ind w:right="144"/>
              <w:rPr>
                <w:rFonts w:ascii="Calibri" w:hAnsi="Calibri"/>
                <w:sz w:val="18"/>
                <w:szCs w:val="18"/>
              </w:rPr>
            </w:pPr>
            <w:r w:rsidRPr="00804A48">
              <w:rPr>
                <w:rFonts w:ascii="Calibri" w:hAnsi="Calibri"/>
                <w:sz w:val="18"/>
                <w:szCs w:val="18"/>
              </w:rPr>
              <w:t>contents</w:t>
            </w:r>
          </w:p>
        </w:tc>
        <w:tc>
          <w:tcPr>
            <w:tcW w:w="563" w:type="dxa"/>
            <w:shd w:val="clear" w:color="auto" w:fill="E7E6E6" w:themeFill="background2"/>
          </w:tcPr>
          <w:p w:rsidR="000D5E05" w:rsidRPr="008625C3" w:rsidRDefault="000D5E05" w:rsidP="000D5E05">
            <w:pPr>
              <w:ind w:right="144"/>
              <w:jc w:val="center"/>
              <w:rPr>
                <w:rFonts w:ascii="Calibri" w:hAnsi="Calibri"/>
                <w:sz w:val="20"/>
              </w:rPr>
            </w:pPr>
          </w:p>
        </w:tc>
        <w:tc>
          <w:tcPr>
            <w:tcW w:w="567" w:type="dxa"/>
            <w:shd w:val="clear" w:color="auto" w:fill="E7E6E6" w:themeFill="background2"/>
          </w:tcPr>
          <w:p w:rsidR="000D5E05" w:rsidRPr="008625C3" w:rsidRDefault="000D5E05" w:rsidP="000D5E05">
            <w:pPr>
              <w:ind w:right="144"/>
              <w:jc w:val="center"/>
              <w:rPr>
                <w:rFonts w:ascii="Calibri" w:hAnsi="Calibri"/>
                <w:sz w:val="20"/>
              </w:rPr>
            </w:pPr>
          </w:p>
        </w:tc>
        <w:tc>
          <w:tcPr>
            <w:tcW w:w="6946" w:type="dxa"/>
            <w:shd w:val="clear" w:color="auto" w:fill="E7E6E6" w:themeFill="background2"/>
          </w:tcPr>
          <w:p w:rsidR="000D5E05" w:rsidRPr="008625C3" w:rsidRDefault="000D5E05" w:rsidP="000D5E05">
            <w:pPr>
              <w:ind w:right="144"/>
              <w:rPr>
                <w:rFonts w:ascii="Calibri" w:hAnsi="Calibri"/>
                <w:sz w:val="20"/>
              </w:rPr>
            </w:pPr>
          </w:p>
        </w:tc>
        <w:tc>
          <w:tcPr>
            <w:tcW w:w="1748" w:type="dxa"/>
            <w:shd w:val="clear" w:color="auto" w:fill="E7E6E6" w:themeFill="background2"/>
          </w:tcPr>
          <w:p w:rsidR="000D5E05" w:rsidRPr="008625C3" w:rsidRDefault="000D5E05" w:rsidP="000D5E05">
            <w:pPr>
              <w:ind w:right="144"/>
              <w:rPr>
                <w:rFonts w:ascii="Calibri" w:hAnsi="Calibri"/>
                <w:sz w:val="20"/>
              </w:rPr>
            </w:pPr>
          </w:p>
        </w:tc>
      </w:tr>
      <w:tr w:rsidR="00FE63CA" w:rsidRPr="008625C3" w:rsidTr="000D5E05">
        <w:trPr>
          <w:trHeight w:val="667"/>
        </w:trPr>
        <w:tc>
          <w:tcPr>
            <w:tcW w:w="0" w:type="auto"/>
            <w:shd w:val="clear" w:color="auto" w:fill="auto"/>
          </w:tcPr>
          <w:p w:rsidR="00FE63CA" w:rsidRDefault="00FE63CA" w:rsidP="00FE63CA">
            <w:pPr>
              <w:tabs>
                <w:tab w:val="left" w:pos="284"/>
                <w:tab w:val="left" w:pos="567"/>
              </w:tabs>
              <w:ind w:right="144"/>
              <w:jc w:val="center"/>
              <w:rPr>
                <w:rFonts w:ascii="Calibri" w:hAnsi="Calibri"/>
                <w:sz w:val="20"/>
              </w:rPr>
            </w:pPr>
          </w:p>
        </w:tc>
        <w:tc>
          <w:tcPr>
            <w:tcW w:w="5237" w:type="dxa"/>
            <w:shd w:val="clear" w:color="auto" w:fill="auto"/>
          </w:tcPr>
          <w:p w:rsidR="00FE63CA" w:rsidRDefault="00FE63CA" w:rsidP="00FE63CA">
            <w:pPr>
              <w:pStyle w:val="ListParagraph"/>
              <w:numPr>
                <w:ilvl w:val="0"/>
                <w:numId w:val="24"/>
              </w:numPr>
              <w:tabs>
                <w:tab w:val="left" w:pos="567"/>
              </w:tabs>
              <w:ind w:right="144"/>
              <w:rPr>
                <w:rFonts w:ascii="Calibri" w:hAnsi="Calibri"/>
                <w:sz w:val="18"/>
                <w:szCs w:val="18"/>
              </w:rPr>
            </w:pPr>
            <w:r>
              <w:rPr>
                <w:rFonts w:ascii="Calibri" w:hAnsi="Calibri"/>
                <w:sz w:val="18"/>
                <w:szCs w:val="18"/>
              </w:rPr>
              <w:t>Summary:</w:t>
            </w:r>
          </w:p>
          <w:p w:rsidR="00FE63CA" w:rsidRDefault="00FE63CA" w:rsidP="00FE63CA">
            <w:pPr>
              <w:pStyle w:val="ListParagraph"/>
              <w:tabs>
                <w:tab w:val="left" w:pos="567"/>
              </w:tabs>
              <w:ind w:right="144"/>
              <w:rPr>
                <w:rFonts w:ascii="Calibri" w:hAnsi="Calibri"/>
                <w:sz w:val="18"/>
                <w:szCs w:val="18"/>
              </w:rPr>
            </w:pPr>
          </w:p>
          <w:p w:rsidR="00FE63CA" w:rsidRPr="00804A48"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Executive summary, summary for external purposes.</w:t>
            </w:r>
          </w:p>
          <w:p w:rsidR="00FE63CA"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 xml:space="preserve">This section should </w:t>
            </w:r>
            <w:proofErr w:type="spellStart"/>
            <w:r w:rsidRPr="00804A48">
              <w:rPr>
                <w:rFonts w:ascii="Calibri" w:hAnsi="Calibri"/>
                <w:sz w:val="18"/>
                <w:szCs w:val="18"/>
              </w:rPr>
              <w:t>summarise</w:t>
            </w:r>
            <w:proofErr w:type="spellEnd"/>
            <w:r w:rsidRPr="00804A48">
              <w:rPr>
                <w:rFonts w:ascii="Calibri" w:hAnsi="Calibri"/>
                <w:sz w:val="18"/>
                <w:szCs w:val="18"/>
              </w:rPr>
              <w:t xml:space="preserve"> the determination of the</w:t>
            </w:r>
            <w:r>
              <w:rPr>
                <w:rFonts w:ascii="Calibri" w:hAnsi="Calibri"/>
                <w:sz w:val="18"/>
                <w:szCs w:val="18"/>
              </w:rPr>
              <w:t xml:space="preserve"> </w:t>
            </w:r>
            <w:r w:rsidRPr="00804A48">
              <w:rPr>
                <w:rFonts w:ascii="Calibri" w:hAnsi="Calibri"/>
                <w:sz w:val="18"/>
                <w:szCs w:val="18"/>
              </w:rPr>
              <w:t>benefit/risk profile in the intended target groups and medical</w:t>
            </w:r>
            <w:r>
              <w:rPr>
                <w:rFonts w:ascii="Calibri" w:hAnsi="Calibri"/>
                <w:sz w:val="18"/>
                <w:szCs w:val="18"/>
              </w:rPr>
              <w:t xml:space="preserve"> </w:t>
            </w:r>
            <w:r w:rsidRPr="00804A48">
              <w:rPr>
                <w:rFonts w:ascii="Calibri" w:hAnsi="Calibri"/>
                <w:sz w:val="18"/>
                <w:szCs w:val="18"/>
              </w:rPr>
              <w:t>indications, and the demonstration of acceptability of that profile</w:t>
            </w:r>
            <w:r>
              <w:rPr>
                <w:rFonts w:ascii="Calibri" w:hAnsi="Calibri"/>
                <w:sz w:val="18"/>
                <w:szCs w:val="18"/>
              </w:rPr>
              <w:t xml:space="preserve"> </w:t>
            </w:r>
            <w:r w:rsidRPr="00804A48">
              <w:rPr>
                <w:rFonts w:ascii="Calibri" w:hAnsi="Calibri"/>
                <w:sz w:val="18"/>
                <w:szCs w:val="18"/>
              </w:rPr>
              <w:t>based on the state of the art in the medical fields concerned.</w:t>
            </w:r>
          </w:p>
          <w:p w:rsidR="00BC6442" w:rsidRPr="00804A48" w:rsidRDefault="00BC6442" w:rsidP="00FE63CA">
            <w:pPr>
              <w:pStyle w:val="ListParagraph"/>
              <w:tabs>
                <w:tab w:val="left" w:pos="567"/>
              </w:tabs>
              <w:ind w:right="144"/>
              <w:rPr>
                <w:rFonts w:ascii="Calibri" w:hAnsi="Calibri"/>
                <w:sz w:val="18"/>
                <w:szCs w:val="18"/>
              </w:rPr>
            </w:pPr>
          </w:p>
        </w:tc>
        <w:tc>
          <w:tcPr>
            <w:tcW w:w="563" w:type="dxa"/>
            <w:shd w:val="clear" w:color="auto" w:fill="auto"/>
          </w:tcPr>
          <w:p w:rsidR="00FE63CA" w:rsidRPr="008625C3" w:rsidRDefault="00297BC9" w:rsidP="00FE63CA">
            <w:pPr>
              <w:ind w:right="144"/>
              <w:jc w:val="center"/>
              <w:rPr>
                <w:rFonts w:ascii="Calibri" w:hAnsi="Calibri"/>
                <w:sz w:val="20"/>
              </w:rPr>
            </w:pPr>
            <w:sdt>
              <w:sdtPr>
                <w:rPr>
                  <w:rFonts w:ascii="Calibri" w:hAnsi="Calibri"/>
                  <w:sz w:val="20"/>
                </w:rPr>
                <w:id w:val="1865707741"/>
                <w14:checkbox>
                  <w14:checked w14:val="0"/>
                  <w14:checkedState w14:val="2612" w14:font="MS Gothic"/>
                  <w14:uncheckedState w14:val="2610" w14:font="MS Gothic"/>
                </w14:checkbox>
              </w:sdtPr>
              <w:sdtEndPr/>
              <w:sdtContent>
                <w:r w:rsidR="00FE63CA">
                  <w:rPr>
                    <w:rFonts w:ascii="MS Gothic" w:eastAsia="MS Gothic" w:hAnsi="MS Gothic" w:hint="eastAsia"/>
                    <w:sz w:val="20"/>
                  </w:rPr>
                  <w:t>☐</w:t>
                </w:r>
              </w:sdtContent>
            </w:sdt>
          </w:p>
        </w:tc>
        <w:tc>
          <w:tcPr>
            <w:tcW w:w="567" w:type="dxa"/>
            <w:shd w:val="clear" w:color="auto" w:fill="auto"/>
          </w:tcPr>
          <w:p w:rsidR="00FE63CA" w:rsidRPr="008625C3" w:rsidRDefault="00297BC9" w:rsidP="00FE63CA">
            <w:pPr>
              <w:ind w:right="144"/>
              <w:jc w:val="center"/>
              <w:rPr>
                <w:rFonts w:ascii="Calibri" w:hAnsi="Calibri"/>
                <w:sz w:val="20"/>
              </w:rPr>
            </w:pPr>
            <w:sdt>
              <w:sdtPr>
                <w:rPr>
                  <w:rFonts w:ascii="Calibri" w:hAnsi="Calibri"/>
                  <w:sz w:val="20"/>
                </w:rPr>
                <w:id w:val="903961504"/>
                <w14:checkbox>
                  <w14:checked w14:val="0"/>
                  <w14:checkedState w14:val="2612" w14:font="MS Gothic"/>
                  <w14:uncheckedState w14:val="2610" w14:font="MS Gothic"/>
                </w14:checkbox>
              </w:sdtPr>
              <w:sdtEndPr/>
              <w:sdtContent>
                <w:r w:rsidR="00FE63CA">
                  <w:rPr>
                    <w:rFonts w:ascii="MS Gothic" w:eastAsia="MS Gothic" w:hAnsi="MS Gothic" w:hint="eastAsia"/>
                    <w:sz w:val="20"/>
                  </w:rPr>
                  <w:t>☐</w:t>
                </w:r>
              </w:sdtContent>
            </w:sdt>
          </w:p>
        </w:tc>
        <w:tc>
          <w:tcPr>
            <w:tcW w:w="6946" w:type="dxa"/>
            <w:shd w:val="clear" w:color="auto" w:fill="auto"/>
          </w:tcPr>
          <w:p w:rsidR="00FE63CA" w:rsidRPr="008625C3" w:rsidRDefault="00FE63CA" w:rsidP="00FE63CA">
            <w:pPr>
              <w:ind w:right="144"/>
              <w:rPr>
                <w:rFonts w:ascii="Calibri" w:hAnsi="Calibri"/>
                <w:sz w:val="20"/>
              </w:rPr>
            </w:pPr>
          </w:p>
        </w:tc>
        <w:tc>
          <w:tcPr>
            <w:tcW w:w="1748" w:type="dxa"/>
            <w:shd w:val="clear" w:color="auto" w:fill="auto"/>
          </w:tcPr>
          <w:p w:rsidR="00FE63CA" w:rsidRPr="008625C3" w:rsidRDefault="00FE63CA" w:rsidP="00FE63CA">
            <w:pPr>
              <w:ind w:right="144"/>
              <w:rPr>
                <w:rFonts w:ascii="Calibri" w:hAnsi="Calibri"/>
                <w:sz w:val="20"/>
              </w:rPr>
            </w:pPr>
          </w:p>
        </w:tc>
      </w:tr>
      <w:tr w:rsidR="00FE63CA" w:rsidRPr="008625C3" w:rsidTr="000D5E05">
        <w:trPr>
          <w:trHeight w:val="667"/>
        </w:trPr>
        <w:tc>
          <w:tcPr>
            <w:tcW w:w="0" w:type="auto"/>
            <w:shd w:val="clear" w:color="auto" w:fill="auto"/>
          </w:tcPr>
          <w:p w:rsidR="00FE63CA" w:rsidRDefault="00FE63CA" w:rsidP="00FE63CA">
            <w:pPr>
              <w:tabs>
                <w:tab w:val="left" w:pos="284"/>
                <w:tab w:val="left" w:pos="567"/>
              </w:tabs>
              <w:ind w:right="144"/>
              <w:jc w:val="center"/>
              <w:rPr>
                <w:rFonts w:ascii="Calibri" w:hAnsi="Calibri"/>
                <w:sz w:val="20"/>
              </w:rPr>
            </w:pPr>
          </w:p>
        </w:tc>
        <w:tc>
          <w:tcPr>
            <w:tcW w:w="5237" w:type="dxa"/>
            <w:shd w:val="clear" w:color="auto" w:fill="auto"/>
          </w:tcPr>
          <w:p w:rsidR="00FE63CA" w:rsidRDefault="00FE63CA" w:rsidP="00FE63CA">
            <w:pPr>
              <w:pStyle w:val="ListParagraph"/>
              <w:numPr>
                <w:ilvl w:val="0"/>
                <w:numId w:val="24"/>
              </w:numPr>
              <w:tabs>
                <w:tab w:val="left" w:pos="567"/>
              </w:tabs>
              <w:ind w:right="144"/>
              <w:rPr>
                <w:rFonts w:ascii="Calibri" w:hAnsi="Calibri"/>
                <w:sz w:val="18"/>
                <w:szCs w:val="18"/>
              </w:rPr>
            </w:pPr>
            <w:r w:rsidRPr="00804A48">
              <w:rPr>
                <w:rFonts w:ascii="Calibri" w:hAnsi="Calibri"/>
                <w:sz w:val="18"/>
                <w:szCs w:val="18"/>
              </w:rPr>
              <w:t>Scope of the clinical</w:t>
            </w:r>
            <w:r>
              <w:rPr>
                <w:rFonts w:ascii="Calibri" w:hAnsi="Calibri"/>
                <w:sz w:val="18"/>
                <w:szCs w:val="18"/>
              </w:rPr>
              <w:t xml:space="preserve"> </w:t>
            </w:r>
            <w:r w:rsidRPr="00804A48">
              <w:rPr>
                <w:rFonts w:ascii="Calibri" w:hAnsi="Calibri"/>
                <w:sz w:val="18"/>
                <w:szCs w:val="18"/>
              </w:rPr>
              <w:t>evaluation</w:t>
            </w:r>
          </w:p>
          <w:p w:rsidR="00FE63CA"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See Section 7 and Appendix A3</w:t>
            </w:r>
            <w:r w:rsidR="00E45A34">
              <w:rPr>
                <w:rFonts w:ascii="Calibri" w:hAnsi="Calibri"/>
                <w:sz w:val="18"/>
                <w:szCs w:val="18"/>
              </w:rPr>
              <w:t xml:space="preserve"> (of MDR 2.7/1 R4)</w:t>
            </w:r>
            <w:r w:rsidRPr="00804A48">
              <w:rPr>
                <w:rFonts w:ascii="Calibri" w:hAnsi="Calibri"/>
                <w:sz w:val="18"/>
                <w:szCs w:val="18"/>
              </w:rPr>
              <w:t>.</w:t>
            </w:r>
          </w:p>
          <w:p w:rsidR="00FE63CA" w:rsidRPr="00804A48" w:rsidRDefault="00FE63CA" w:rsidP="00FE63CA">
            <w:pPr>
              <w:pStyle w:val="ListParagraph"/>
              <w:tabs>
                <w:tab w:val="left" w:pos="567"/>
              </w:tabs>
              <w:ind w:right="144"/>
              <w:rPr>
                <w:rFonts w:ascii="Calibri" w:hAnsi="Calibri"/>
                <w:sz w:val="18"/>
                <w:szCs w:val="18"/>
              </w:rPr>
            </w:pPr>
          </w:p>
          <w:p w:rsidR="00FE63CA"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Identification of devices covered by this clinical evaluation report,</w:t>
            </w:r>
            <w:r>
              <w:rPr>
                <w:rFonts w:ascii="Calibri" w:hAnsi="Calibri"/>
                <w:sz w:val="18"/>
                <w:szCs w:val="18"/>
              </w:rPr>
              <w:t xml:space="preserve"> </w:t>
            </w:r>
            <w:r w:rsidRPr="00804A48">
              <w:rPr>
                <w:rFonts w:ascii="Calibri" w:hAnsi="Calibri"/>
                <w:sz w:val="18"/>
                <w:szCs w:val="18"/>
              </w:rPr>
              <w:t>products, models, sizes, software versions, accessories, their</w:t>
            </w:r>
            <w:r>
              <w:rPr>
                <w:rFonts w:ascii="Calibri" w:hAnsi="Calibri"/>
                <w:sz w:val="18"/>
                <w:szCs w:val="18"/>
              </w:rPr>
              <w:t xml:space="preserve"> </w:t>
            </w:r>
            <w:r w:rsidRPr="00804A48">
              <w:rPr>
                <w:rFonts w:ascii="Calibri" w:hAnsi="Calibri"/>
                <w:sz w:val="18"/>
                <w:szCs w:val="18"/>
              </w:rPr>
              <w:t>proprietary names, code names assigned during device</w:t>
            </w:r>
            <w:r>
              <w:rPr>
                <w:rFonts w:ascii="Calibri" w:hAnsi="Calibri"/>
                <w:sz w:val="18"/>
                <w:szCs w:val="18"/>
              </w:rPr>
              <w:t xml:space="preserve"> </w:t>
            </w:r>
            <w:r w:rsidRPr="00804A48">
              <w:rPr>
                <w:rFonts w:ascii="Calibri" w:hAnsi="Calibri"/>
                <w:sz w:val="18"/>
                <w:szCs w:val="18"/>
              </w:rPr>
              <w:t>development. Name and address of the manufacturer.</w:t>
            </w:r>
          </w:p>
          <w:p w:rsidR="00FE63CA" w:rsidRPr="00804A48" w:rsidRDefault="00FE63CA" w:rsidP="00FE63CA">
            <w:pPr>
              <w:pStyle w:val="ListParagraph"/>
              <w:tabs>
                <w:tab w:val="left" w:pos="567"/>
              </w:tabs>
              <w:ind w:right="144"/>
              <w:rPr>
                <w:rFonts w:ascii="Calibri" w:hAnsi="Calibri"/>
                <w:sz w:val="18"/>
                <w:szCs w:val="18"/>
              </w:rPr>
            </w:pPr>
          </w:p>
          <w:p w:rsidR="00FE63CA" w:rsidRPr="0034669C" w:rsidRDefault="00FE63CA" w:rsidP="00FE63CA">
            <w:pPr>
              <w:pStyle w:val="ListParagraph"/>
              <w:tabs>
                <w:tab w:val="left" w:pos="567"/>
              </w:tabs>
              <w:ind w:right="144"/>
              <w:rPr>
                <w:rFonts w:ascii="Calibri" w:hAnsi="Calibri"/>
                <w:strike/>
                <w:color w:val="385623" w:themeColor="accent6" w:themeShade="80"/>
                <w:sz w:val="18"/>
                <w:szCs w:val="18"/>
              </w:rPr>
            </w:pPr>
            <w:r w:rsidRPr="0034669C">
              <w:rPr>
                <w:rFonts w:ascii="Calibri" w:hAnsi="Calibri"/>
                <w:strike/>
                <w:color w:val="385623" w:themeColor="accent6" w:themeShade="80"/>
                <w:sz w:val="18"/>
                <w:szCs w:val="18"/>
              </w:rPr>
              <w:t>Whether this clinical evaluation is submitted to the AIMDD as amended by directive 2007/47/EC, or to the MDD as amended by directive 2007/47/EC.</w:t>
            </w:r>
          </w:p>
          <w:p w:rsidR="00FE63CA" w:rsidRPr="00804A48" w:rsidRDefault="00FE63CA" w:rsidP="00FE63CA">
            <w:pPr>
              <w:pStyle w:val="ListParagraph"/>
              <w:tabs>
                <w:tab w:val="left" w:pos="567"/>
              </w:tabs>
              <w:ind w:right="144"/>
              <w:rPr>
                <w:rFonts w:ascii="Calibri" w:hAnsi="Calibri"/>
                <w:sz w:val="18"/>
                <w:szCs w:val="18"/>
              </w:rPr>
            </w:pPr>
          </w:p>
          <w:p w:rsidR="00FE63CA" w:rsidRPr="00804A48"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Concise physical and chemical description, including materials.</w:t>
            </w:r>
            <w:r>
              <w:rPr>
                <w:rFonts w:ascii="Calibri" w:hAnsi="Calibri"/>
                <w:sz w:val="18"/>
                <w:szCs w:val="18"/>
              </w:rPr>
              <w:t xml:space="preserve"> </w:t>
            </w:r>
            <w:r w:rsidRPr="00804A48">
              <w:rPr>
                <w:rFonts w:ascii="Calibri" w:hAnsi="Calibri"/>
                <w:sz w:val="18"/>
                <w:szCs w:val="18"/>
              </w:rPr>
              <w:t>Whether the device incorporated medicinal substances (already</w:t>
            </w:r>
            <w:r>
              <w:rPr>
                <w:rFonts w:ascii="Calibri" w:hAnsi="Calibri"/>
                <w:sz w:val="18"/>
                <w:szCs w:val="18"/>
              </w:rPr>
              <w:t xml:space="preserve"> </w:t>
            </w:r>
            <w:r w:rsidRPr="00804A48">
              <w:rPr>
                <w:rFonts w:ascii="Calibri" w:hAnsi="Calibri"/>
                <w:sz w:val="18"/>
                <w:szCs w:val="18"/>
              </w:rPr>
              <w:t>on the market or new), tissues, or blood products. Mechanical and</w:t>
            </w:r>
            <w:r>
              <w:rPr>
                <w:rFonts w:ascii="Calibri" w:hAnsi="Calibri"/>
                <w:sz w:val="18"/>
                <w:szCs w:val="18"/>
              </w:rPr>
              <w:t xml:space="preserve"> </w:t>
            </w:r>
            <w:r w:rsidRPr="00804A48">
              <w:rPr>
                <w:rFonts w:ascii="Calibri" w:hAnsi="Calibri"/>
                <w:sz w:val="18"/>
                <w:szCs w:val="18"/>
              </w:rPr>
              <w:t>physicochemical characteristics; others (such as sterile vs. nonsterile,</w:t>
            </w:r>
          </w:p>
          <w:p w:rsidR="00FE63CA"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radioactivity etc.); picture or drawing of the device.</w:t>
            </w:r>
          </w:p>
          <w:p w:rsidR="00FE63CA" w:rsidRPr="00804A48" w:rsidRDefault="00FE63CA" w:rsidP="00FE63CA">
            <w:pPr>
              <w:pStyle w:val="ListParagraph"/>
              <w:tabs>
                <w:tab w:val="left" w:pos="567"/>
              </w:tabs>
              <w:ind w:right="144"/>
              <w:rPr>
                <w:rFonts w:ascii="Calibri" w:hAnsi="Calibri"/>
                <w:sz w:val="18"/>
                <w:szCs w:val="18"/>
              </w:rPr>
            </w:pPr>
          </w:p>
          <w:p w:rsidR="00FE63CA" w:rsidRPr="00804A48"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Technologies used, whether the device is based on a new</w:t>
            </w:r>
          </w:p>
          <w:p w:rsidR="00FE63CA"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technology, a new clinical application of an existing technology, or</w:t>
            </w:r>
            <w:r>
              <w:rPr>
                <w:rFonts w:ascii="Calibri" w:hAnsi="Calibri"/>
                <w:sz w:val="18"/>
                <w:szCs w:val="18"/>
              </w:rPr>
              <w:t xml:space="preserve"> </w:t>
            </w:r>
            <w:r w:rsidRPr="00804A48">
              <w:rPr>
                <w:rFonts w:ascii="Calibri" w:hAnsi="Calibri"/>
                <w:sz w:val="18"/>
                <w:szCs w:val="18"/>
              </w:rPr>
              <w:t xml:space="preserve">the result of incremental change of an </w:t>
            </w:r>
            <w:r w:rsidRPr="00804A48">
              <w:rPr>
                <w:rFonts w:ascii="Calibri" w:hAnsi="Calibri"/>
                <w:sz w:val="18"/>
                <w:szCs w:val="18"/>
              </w:rPr>
              <w:lastRenderedPageBreak/>
              <w:t>existing technology.</w:t>
            </w:r>
            <w:r>
              <w:rPr>
                <w:rFonts w:ascii="Calibri" w:hAnsi="Calibri"/>
                <w:sz w:val="18"/>
                <w:szCs w:val="18"/>
              </w:rPr>
              <w:t xml:space="preserve"> </w:t>
            </w:r>
            <w:r w:rsidRPr="00804A48">
              <w:rPr>
                <w:rFonts w:ascii="Calibri" w:hAnsi="Calibri"/>
                <w:sz w:val="18"/>
                <w:szCs w:val="18"/>
              </w:rPr>
              <w:t>Description of innovative aspects of the device.</w:t>
            </w:r>
          </w:p>
          <w:p w:rsidR="00FE63CA" w:rsidRPr="00804A48" w:rsidRDefault="00FE63CA" w:rsidP="00FE63CA">
            <w:pPr>
              <w:pStyle w:val="ListParagraph"/>
              <w:tabs>
                <w:tab w:val="left" w:pos="567"/>
              </w:tabs>
              <w:ind w:right="144"/>
              <w:rPr>
                <w:rFonts w:ascii="Calibri" w:hAnsi="Calibri"/>
                <w:sz w:val="18"/>
                <w:szCs w:val="18"/>
              </w:rPr>
            </w:pPr>
          </w:p>
          <w:p w:rsidR="00FE63CA"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Device group the device belongs to. How the device achieves its</w:t>
            </w:r>
            <w:r>
              <w:rPr>
                <w:rFonts w:ascii="Calibri" w:hAnsi="Calibri"/>
                <w:sz w:val="18"/>
                <w:szCs w:val="18"/>
              </w:rPr>
              <w:t xml:space="preserve"> </w:t>
            </w:r>
            <w:r w:rsidRPr="00804A48">
              <w:rPr>
                <w:rFonts w:ascii="Calibri" w:hAnsi="Calibri"/>
                <w:sz w:val="18"/>
                <w:szCs w:val="18"/>
              </w:rPr>
              <w:t>intended purpose. Positioning in relation to available treatment/management/ diagnostic options.</w:t>
            </w:r>
          </w:p>
          <w:p w:rsidR="00FE63CA" w:rsidRPr="00804A48" w:rsidRDefault="00FE63CA" w:rsidP="00FE63CA">
            <w:pPr>
              <w:pStyle w:val="ListParagraph"/>
              <w:tabs>
                <w:tab w:val="left" w:pos="567"/>
              </w:tabs>
              <w:ind w:right="144"/>
              <w:rPr>
                <w:rFonts w:ascii="Calibri" w:hAnsi="Calibri"/>
                <w:sz w:val="18"/>
                <w:szCs w:val="18"/>
              </w:rPr>
            </w:pPr>
          </w:p>
          <w:p w:rsidR="00FE63CA" w:rsidRPr="00804A48"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Exact description of the intended purpose as described in the</w:t>
            </w:r>
            <w:r>
              <w:rPr>
                <w:rFonts w:ascii="Calibri" w:hAnsi="Calibri"/>
                <w:sz w:val="18"/>
                <w:szCs w:val="18"/>
              </w:rPr>
              <w:t xml:space="preserve"> device's IFU</w:t>
            </w:r>
            <w:r w:rsidRPr="00804A48">
              <w:rPr>
                <w:rFonts w:ascii="Calibri" w:hAnsi="Calibri"/>
                <w:sz w:val="18"/>
                <w:szCs w:val="18"/>
              </w:rPr>
              <w:t>, with exact medical indications (if applicable) and</w:t>
            </w:r>
            <w:r>
              <w:rPr>
                <w:rFonts w:ascii="Calibri" w:hAnsi="Calibri"/>
                <w:sz w:val="18"/>
                <w:szCs w:val="18"/>
              </w:rPr>
              <w:t xml:space="preserve"> </w:t>
            </w:r>
            <w:r w:rsidRPr="00804A48">
              <w:rPr>
                <w:rFonts w:ascii="Calibri" w:hAnsi="Calibri"/>
                <w:sz w:val="18"/>
                <w:szCs w:val="18"/>
              </w:rPr>
              <w:t>contraindications; claims made in available promotional materials.</w:t>
            </w:r>
            <w:r>
              <w:rPr>
                <w:rFonts w:ascii="Calibri" w:hAnsi="Calibri"/>
                <w:sz w:val="18"/>
                <w:szCs w:val="18"/>
              </w:rPr>
              <w:t xml:space="preserve"> </w:t>
            </w:r>
          </w:p>
          <w:p w:rsidR="00FE63CA" w:rsidRPr="00804A48"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Name of disease or condition, clinical form, stage, severity,</w:t>
            </w:r>
          </w:p>
          <w:p w:rsidR="00FE63CA" w:rsidRPr="00804A48"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symptoms or aspects to be treated/ managed/ diagnosed, target</w:t>
            </w:r>
            <w:r>
              <w:rPr>
                <w:rFonts w:ascii="Calibri" w:hAnsi="Calibri"/>
                <w:sz w:val="18"/>
                <w:szCs w:val="18"/>
              </w:rPr>
              <w:t xml:space="preserve"> </w:t>
            </w:r>
            <w:r w:rsidRPr="00804A48">
              <w:rPr>
                <w:rFonts w:ascii="Calibri" w:hAnsi="Calibri"/>
                <w:sz w:val="18"/>
                <w:szCs w:val="18"/>
              </w:rPr>
              <w:t>patient population, target user group. Intended application of the</w:t>
            </w:r>
            <w:r>
              <w:rPr>
                <w:rFonts w:ascii="Calibri" w:hAnsi="Calibri"/>
                <w:sz w:val="18"/>
                <w:szCs w:val="18"/>
              </w:rPr>
              <w:t xml:space="preserve"> </w:t>
            </w:r>
            <w:r w:rsidRPr="00804A48">
              <w:rPr>
                <w:rFonts w:ascii="Calibri" w:hAnsi="Calibri"/>
                <w:sz w:val="18"/>
                <w:szCs w:val="18"/>
              </w:rPr>
              <w:t>device, single use/reusable, invasive/</w:t>
            </w:r>
            <w:proofErr w:type="spellStart"/>
            <w:r w:rsidRPr="00804A48">
              <w:rPr>
                <w:rFonts w:ascii="Calibri" w:hAnsi="Calibri"/>
                <w:sz w:val="18"/>
                <w:szCs w:val="18"/>
              </w:rPr>
              <w:t>non invasive</w:t>
            </w:r>
            <w:proofErr w:type="spellEnd"/>
            <w:r w:rsidRPr="00804A48">
              <w:rPr>
                <w:rFonts w:ascii="Calibri" w:hAnsi="Calibri"/>
                <w:sz w:val="18"/>
                <w:szCs w:val="18"/>
              </w:rPr>
              <w:t>, implantable,</w:t>
            </w:r>
            <w:r>
              <w:rPr>
                <w:rFonts w:ascii="Calibri" w:hAnsi="Calibri"/>
                <w:sz w:val="18"/>
                <w:szCs w:val="18"/>
              </w:rPr>
              <w:t xml:space="preserve"> </w:t>
            </w:r>
            <w:r w:rsidRPr="00804A48">
              <w:rPr>
                <w:rFonts w:ascii="Calibri" w:hAnsi="Calibri"/>
                <w:sz w:val="18"/>
                <w:szCs w:val="18"/>
              </w:rPr>
              <w:t>duration of use or contact with the body, maximum number of</w:t>
            </w:r>
            <w:r>
              <w:rPr>
                <w:rFonts w:ascii="Calibri" w:hAnsi="Calibri"/>
                <w:sz w:val="18"/>
                <w:szCs w:val="18"/>
              </w:rPr>
              <w:t xml:space="preserve"> </w:t>
            </w:r>
            <w:r w:rsidRPr="00804A48">
              <w:rPr>
                <w:rFonts w:ascii="Calibri" w:hAnsi="Calibri"/>
                <w:sz w:val="18"/>
                <w:szCs w:val="18"/>
              </w:rPr>
              <w:t>repeat applications. Identification of organs, tissues or body fluids</w:t>
            </w:r>
          </w:p>
          <w:p w:rsidR="00FE63CA"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contacted by the device. Precautions.</w:t>
            </w:r>
          </w:p>
          <w:p w:rsidR="00FE63CA" w:rsidRPr="00804A48" w:rsidRDefault="00FE63CA" w:rsidP="00FE63CA">
            <w:pPr>
              <w:pStyle w:val="ListParagraph"/>
              <w:tabs>
                <w:tab w:val="left" w:pos="567"/>
              </w:tabs>
              <w:ind w:right="144"/>
              <w:rPr>
                <w:rFonts w:ascii="Calibri" w:hAnsi="Calibri"/>
                <w:sz w:val="18"/>
                <w:szCs w:val="18"/>
              </w:rPr>
            </w:pPr>
          </w:p>
          <w:p w:rsidR="00FE63CA"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Claims on clinical performance and clinical safety foreseen by the</w:t>
            </w:r>
            <w:r>
              <w:rPr>
                <w:rFonts w:ascii="Calibri" w:hAnsi="Calibri"/>
                <w:sz w:val="18"/>
                <w:szCs w:val="18"/>
              </w:rPr>
              <w:t xml:space="preserve"> </w:t>
            </w:r>
            <w:r w:rsidRPr="00804A48">
              <w:rPr>
                <w:rFonts w:ascii="Calibri" w:hAnsi="Calibri"/>
                <w:sz w:val="18"/>
                <w:szCs w:val="18"/>
              </w:rPr>
              <w:t>manufacturer.</w:t>
            </w:r>
          </w:p>
          <w:p w:rsidR="00FE63CA" w:rsidRPr="00804A48" w:rsidRDefault="00FE63CA" w:rsidP="00FE63CA">
            <w:pPr>
              <w:pStyle w:val="ListParagraph"/>
              <w:tabs>
                <w:tab w:val="left" w:pos="567"/>
              </w:tabs>
              <w:ind w:right="144"/>
              <w:rPr>
                <w:rFonts w:ascii="Calibri" w:hAnsi="Calibri"/>
                <w:sz w:val="18"/>
                <w:szCs w:val="18"/>
              </w:rPr>
            </w:pPr>
          </w:p>
          <w:p w:rsidR="00FE63CA"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Whether the device is already CE marked, whether it is on the</w:t>
            </w:r>
            <w:r>
              <w:rPr>
                <w:rFonts w:ascii="Calibri" w:hAnsi="Calibri"/>
                <w:sz w:val="18"/>
                <w:szCs w:val="18"/>
              </w:rPr>
              <w:t xml:space="preserve"> </w:t>
            </w:r>
            <w:r w:rsidRPr="00804A48">
              <w:rPr>
                <w:rFonts w:ascii="Calibri" w:hAnsi="Calibri"/>
                <w:sz w:val="18"/>
                <w:szCs w:val="18"/>
              </w:rPr>
              <w:t>market, since when, in what regions, history of the device,</w:t>
            </w:r>
            <w:r>
              <w:rPr>
                <w:rFonts w:ascii="Calibri" w:hAnsi="Calibri"/>
                <w:sz w:val="18"/>
                <w:szCs w:val="18"/>
              </w:rPr>
              <w:t xml:space="preserve"> </w:t>
            </w:r>
            <w:r w:rsidRPr="00804A48">
              <w:rPr>
                <w:rFonts w:ascii="Calibri" w:hAnsi="Calibri"/>
                <w:sz w:val="18"/>
                <w:szCs w:val="18"/>
              </w:rPr>
              <w:t>including date of past modifications with reasons and description,</w:t>
            </w:r>
            <w:r>
              <w:rPr>
                <w:rFonts w:ascii="Calibri" w:hAnsi="Calibri"/>
                <w:sz w:val="18"/>
                <w:szCs w:val="18"/>
              </w:rPr>
              <w:t xml:space="preserve"> </w:t>
            </w:r>
            <w:r w:rsidRPr="00804A48">
              <w:rPr>
                <w:rFonts w:ascii="Calibri" w:hAnsi="Calibri"/>
                <w:sz w:val="18"/>
                <w:szCs w:val="18"/>
              </w:rPr>
              <w:t>sales volumes.</w:t>
            </w:r>
          </w:p>
          <w:p w:rsidR="00FE63CA" w:rsidRPr="00804A48" w:rsidRDefault="00FE63CA" w:rsidP="00FE63CA">
            <w:pPr>
              <w:pStyle w:val="ListParagraph"/>
              <w:tabs>
                <w:tab w:val="left" w:pos="567"/>
              </w:tabs>
              <w:ind w:right="144"/>
              <w:rPr>
                <w:rFonts w:ascii="Calibri" w:hAnsi="Calibri"/>
                <w:sz w:val="18"/>
                <w:szCs w:val="18"/>
              </w:rPr>
            </w:pPr>
          </w:p>
          <w:p w:rsidR="00FE63CA"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Changes since the last report, whether the device has been</w:t>
            </w:r>
            <w:r>
              <w:rPr>
                <w:rFonts w:ascii="Calibri" w:hAnsi="Calibri"/>
                <w:sz w:val="18"/>
                <w:szCs w:val="18"/>
              </w:rPr>
              <w:t xml:space="preserve"> </w:t>
            </w:r>
            <w:r w:rsidRPr="00804A48">
              <w:rPr>
                <w:rFonts w:ascii="Calibri" w:hAnsi="Calibri"/>
                <w:sz w:val="18"/>
                <w:szCs w:val="18"/>
              </w:rPr>
              <w:t>modified, identification of new products, models, sizes, software,</w:t>
            </w:r>
            <w:r>
              <w:rPr>
                <w:rFonts w:ascii="Calibri" w:hAnsi="Calibri"/>
                <w:sz w:val="18"/>
                <w:szCs w:val="18"/>
              </w:rPr>
              <w:t xml:space="preserve"> </w:t>
            </w:r>
            <w:r w:rsidRPr="00804A48">
              <w:rPr>
                <w:rFonts w:ascii="Calibri" w:hAnsi="Calibri"/>
                <w:sz w:val="18"/>
                <w:szCs w:val="18"/>
              </w:rPr>
              <w:t>accessories, new intended purposes, new claims, new events</w:t>
            </w:r>
            <w:r>
              <w:rPr>
                <w:rFonts w:ascii="Calibri" w:hAnsi="Calibri"/>
                <w:sz w:val="18"/>
                <w:szCs w:val="18"/>
              </w:rPr>
              <w:t xml:space="preserve"> </w:t>
            </w:r>
            <w:r w:rsidRPr="00804A48">
              <w:rPr>
                <w:rFonts w:ascii="Calibri" w:hAnsi="Calibri"/>
                <w:sz w:val="18"/>
                <w:szCs w:val="18"/>
              </w:rPr>
              <w:t>related to the device with an impact on clinical evaluation.</w:t>
            </w:r>
            <w:r>
              <w:rPr>
                <w:rFonts w:ascii="Calibri" w:hAnsi="Calibri"/>
                <w:sz w:val="18"/>
                <w:szCs w:val="18"/>
              </w:rPr>
              <w:t xml:space="preserve"> </w:t>
            </w:r>
            <w:r w:rsidRPr="00804A48">
              <w:rPr>
                <w:rFonts w:ascii="Calibri" w:hAnsi="Calibri"/>
                <w:sz w:val="18"/>
                <w:szCs w:val="18"/>
              </w:rPr>
              <w:t>Identification of the sections of the clinical evaluation report that</w:t>
            </w:r>
            <w:r>
              <w:rPr>
                <w:rFonts w:ascii="Calibri" w:hAnsi="Calibri"/>
                <w:sz w:val="18"/>
                <w:szCs w:val="18"/>
              </w:rPr>
              <w:t xml:space="preserve"> </w:t>
            </w:r>
            <w:r w:rsidRPr="00804A48">
              <w:rPr>
                <w:rFonts w:ascii="Calibri" w:hAnsi="Calibri"/>
                <w:sz w:val="18"/>
                <w:szCs w:val="18"/>
              </w:rPr>
              <w:t>are concerned with the new information and have been modified.</w:t>
            </w:r>
          </w:p>
          <w:p w:rsidR="00FE63CA" w:rsidRPr="00804A48" w:rsidRDefault="00FE63CA" w:rsidP="00FE63CA">
            <w:pPr>
              <w:pStyle w:val="ListParagraph"/>
              <w:tabs>
                <w:tab w:val="left" w:pos="567"/>
              </w:tabs>
              <w:ind w:right="144"/>
              <w:rPr>
                <w:rFonts w:ascii="Calibri" w:hAnsi="Calibri"/>
                <w:sz w:val="18"/>
                <w:szCs w:val="18"/>
              </w:rPr>
            </w:pPr>
          </w:p>
          <w:p w:rsidR="00FE63CA" w:rsidRDefault="00FE63CA" w:rsidP="00FE63CA">
            <w:pPr>
              <w:pStyle w:val="ListParagraph"/>
              <w:tabs>
                <w:tab w:val="left" w:pos="567"/>
              </w:tabs>
              <w:ind w:right="144"/>
              <w:rPr>
                <w:rFonts w:ascii="Calibri" w:hAnsi="Calibri"/>
                <w:sz w:val="18"/>
                <w:szCs w:val="18"/>
              </w:rPr>
            </w:pPr>
            <w:r w:rsidRPr="00804A48">
              <w:rPr>
                <w:rFonts w:ascii="Calibri" w:hAnsi="Calibri"/>
                <w:sz w:val="18"/>
                <w:szCs w:val="18"/>
              </w:rPr>
              <w:t>Other aspects.</w:t>
            </w:r>
          </w:p>
          <w:p w:rsidR="00FE63CA" w:rsidRPr="00804A48" w:rsidRDefault="00FE63CA" w:rsidP="00FE63CA">
            <w:pPr>
              <w:pStyle w:val="ListParagraph"/>
              <w:tabs>
                <w:tab w:val="left" w:pos="567"/>
              </w:tabs>
              <w:ind w:right="144"/>
              <w:rPr>
                <w:rFonts w:ascii="Calibri" w:hAnsi="Calibri"/>
                <w:sz w:val="18"/>
                <w:szCs w:val="18"/>
              </w:rPr>
            </w:pPr>
          </w:p>
        </w:tc>
        <w:tc>
          <w:tcPr>
            <w:tcW w:w="563" w:type="dxa"/>
            <w:shd w:val="clear" w:color="auto" w:fill="auto"/>
          </w:tcPr>
          <w:p w:rsidR="00FE63CA" w:rsidRPr="008625C3" w:rsidRDefault="00297BC9" w:rsidP="00FE63CA">
            <w:pPr>
              <w:ind w:right="144"/>
              <w:jc w:val="center"/>
              <w:rPr>
                <w:rFonts w:ascii="Calibri" w:hAnsi="Calibri"/>
                <w:sz w:val="20"/>
              </w:rPr>
            </w:pPr>
            <w:sdt>
              <w:sdtPr>
                <w:rPr>
                  <w:rFonts w:ascii="Calibri" w:hAnsi="Calibri"/>
                  <w:sz w:val="20"/>
                </w:rPr>
                <w:id w:val="391321290"/>
                <w14:checkbox>
                  <w14:checked w14:val="0"/>
                  <w14:checkedState w14:val="2612" w14:font="MS Gothic"/>
                  <w14:uncheckedState w14:val="2610" w14:font="MS Gothic"/>
                </w14:checkbox>
              </w:sdtPr>
              <w:sdtEndPr/>
              <w:sdtContent>
                <w:r w:rsidR="00FE63CA">
                  <w:rPr>
                    <w:rFonts w:ascii="MS Gothic" w:eastAsia="MS Gothic" w:hAnsi="MS Gothic" w:hint="eastAsia"/>
                    <w:sz w:val="20"/>
                  </w:rPr>
                  <w:t>☐</w:t>
                </w:r>
              </w:sdtContent>
            </w:sdt>
          </w:p>
        </w:tc>
        <w:tc>
          <w:tcPr>
            <w:tcW w:w="567" w:type="dxa"/>
            <w:shd w:val="clear" w:color="auto" w:fill="auto"/>
          </w:tcPr>
          <w:p w:rsidR="00FE63CA" w:rsidRPr="008625C3" w:rsidRDefault="00297BC9" w:rsidP="00FE63CA">
            <w:pPr>
              <w:ind w:right="144"/>
              <w:jc w:val="center"/>
              <w:rPr>
                <w:rFonts w:ascii="Calibri" w:hAnsi="Calibri"/>
                <w:sz w:val="20"/>
              </w:rPr>
            </w:pPr>
            <w:sdt>
              <w:sdtPr>
                <w:rPr>
                  <w:rFonts w:ascii="Calibri" w:hAnsi="Calibri"/>
                  <w:sz w:val="20"/>
                </w:rPr>
                <w:id w:val="-1880155969"/>
                <w14:checkbox>
                  <w14:checked w14:val="0"/>
                  <w14:checkedState w14:val="2612" w14:font="MS Gothic"/>
                  <w14:uncheckedState w14:val="2610" w14:font="MS Gothic"/>
                </w14:checkbox>
              </w:sdtPr>
              <w:sdtEndPr/>
              <w:sdtContent>
                <w:r w:rsidR="00FE63CA">
                  <w:rPr>
                    <w:rFonts w:ascii="MS Gothic" w:eastAsia="MS Gothic" w:hAnsi="MS Gothic" w:hint="eastAsia"/>
                    <w:sz w:val="20"/>
                  </w:rPr>
                  <w:t>☐</w:t>
                </w:r>
              </w:sdtContent>
            </w:sdt>
          </w:p>
        </w:tc>
        <w:tc>
          <w:tcPr>
            <w:tcW w:w="6946" w:type="dxa"/>
            <w:shd w:val="clear" w:color="auto" w:fill="auto"/>
          </w:tcPr>
          <w:p w:rsidR="00FE63CA" w:rsidRPr="008625C3" w:rsidRDefault="00FE63CA" w:rsidP="00FE63CA">
            <w:pPr>
              <w:ind w:right="144"/>
              <w:rPr>
                <w:rFonts w:ascii="Calibri" w:hAnsi="Calibri"/>
                <w:sz w:val="20"/>
              </w:rPr>
            </w:pPr>
          </w:p>
        </w:tc>
        <w:tc>
          <w:tcPr>
            <w:tcW w:w="1748" w:type="dxa"/>
            <w:shd w:val="clear" w:color="auto" w:fill="auto"/>
          </w:tcPr>
          <w:p w:rsidR="00FE63CA" w:rsidRPr="008625C3" w:rsidRDefault="00FE63CA" w:rsidP="00FE63CA">
            <w:pPr>
              <w:ind w:right="144"/>
              <w:rPr>
                <w:rFonts w:ascii="Calibri" w:hAnsi="Calibri"/>
                <w:sz w:val="20"/>
              </w:rPr>
            </w:pPr>
          </w:p>
        </w:tc>
      </w:tr>
      <w:tr w:rsidR="00FE63CA" w:rsidRPr="008625C3" w:rsidTr="000D5E05">
        <w:trPr>
          <w:trHeight w:val="667"/>
        </w:trPr>
        <w:tc>
          <w:tcPr>
            <w:tcW w:w="0" w:type="auto"/>
            <w:shd w:val="clear" w:color="auto" w:fill="auto"/>
          </w:tcPr>
          <w:p w:rsidR="00FE63CA" w:rsidRDefault="00FE63CA" w:rsidP="00FE63CA">
            <w:pPr>
              <w:tabs>
                <w:tab w:val="left" w:pos="284"/>
                <w:tab w:val="left" w:pos="567"/>
              </w:tabs>
              <w:ind w:right="144"/>
              <w:jc w:val="center"/>
              <w:rPr>
                <w:rFonts w:ascii="Calibri" w:hAnsi="Calibri"/>
                <w:sz w:val="20"/>
              </w:rPr>
            </w:pPr>
          </w:p>
        </w:tc>
        <w:tc>
          <w:tcPr>
            <w:tcW w:w="5237" w:type="dxa"/>
            <w:shd w:val="clear" w:color="auto" w:fill="auto"/>
          </w:tcPr>
          <w:p w:rsidR="00FE63CA" w:rsidRDefault="00FE63CA" w:rsidP="00FE63CA">
            <w:pPr>
              <w:pStyle w:val="ListParagraph"/>
              <w:numPr>
                <w:ilvl w:val="0"/>
                <w:numId w:val="24"/>
              </w:numPr>
              <w:tabs>
                <w:tab w:val="left" w:pos="567"/>
              </w:tabs>
              <w:ind w:right="144"/>
              <w:rPr>
                <w:rFonts w:ascii="Calibri" w:hAnsi="Calibri"/>
                <w:sz w:val="18"/>
                <w:szCs w:val="18"/>
              </w:rPr>
            </w:pPr>
            <w:r w:rsidRPr="00D21B15">
              <w:rPr>
                <w:rFonts w:ascii="Calibri" w:hAnsi="Calibri"/>
                <w:sz w:val="18"/>
                <w:szCs w:val="18"/>
              </w:rPr>
              <w:t>Clinical background, current knowledge, state</w:t>
            </w:r>
            <w:r>
              <w:rPr>
                <w:rFonts w:ascii="Calibri" w:hAnsi="Calibri"/>
                <w:sz w:val="18"/>
                <w:szCs w:val="18"/>
              </w:rPr>
              <w:t xml:space="preserve"> </w:t>
            </w:r>
            <w:r w:rsidRPr="00D21B15">
              <w:rPr>
                <w:rFonts w:ascii="Calibri" w:hAnsi="Calibri"/>
                <w:sz w:val="18"/>
                <w:szCs w:val="18"/>
              </w:rPr>
              <w:t>of the art</w:t>
            </w:r>
          </w:p>
          <w:p w:rsidR="00FE63CA" w:rsidRDefault="00FE63CA" w:rsidP="00FE63CA">
            <w:pPr>
              <w:pStyle w:val="ListParagraph"/>
              <w:tabs>
                <w:tab w:val="left" w:pos="567"/>
              </w:tabs>
              <w:ind w:right="144"/>
              <w:rPr>
                <w:rFonts w:ascii="Calibri" w:hAnsi="Calibri"/>
                <w:sz w:val="18"/>
                <w:szCs w:val="18"/>
              </w:rPr>
            </w:pPr>
          </w:p>
          <w:p w:rsidR="00FE63CA" w:rsidRDefault="00FE63CA" w:rsidP="00FE63CA">
            <w:pPr>
              <w:pStyle w:val="ListParagraph"/>
              <w:tabs>
                <w:tab w:val="left" w:pos="567"/>
              </w:tabs>
              <w:ind w:right="144"/>
              <w:rPr>
                <w:rFonts w:ascii="Calibri" w:hAnsi="Calibri"/>
                <w:sz w:val="18"/>
                <w:szCs w:val="18"/>
              </w:rPr>
            </w:pPr>
            <w:r w:rsidRPr="00D21B15">
              <w:rPr>
                <w:rFonts w:ascii="Calibri" w:hAnsi="Calibri"/>
                <w:sz w:val="18"/>
                <w:szCs w:val="18"/>
              </w:rPr>
              <w:t>See Sections 8-10 and Appendices A4-A5</w:t>
            </w:r>
            <w:r w:rsidR="00E45A34">
              <w:rPr>
                <w:rFonts w:ascii="Calibri" w:hAnsi="Calibri"/>
                <w:sz w:val="18"/>
                <w:szCs w:val="18"/>
              </w:rPr>
              <w:t xml:space="preserve"> (of MDR 2.7/1 R4)</w:t>
            </w:r>
            <w:r w:rsidRPr="00D21B15">
              <w:rPr>
                <w:rFonts w:ascii="Calibri" w:hAnsi="Calibri"/>
                <w:sz w:val="18"/>
                <w:szCs w:val="18"/>
              </w:rPr>
              <w:t>.</w:t>
            </w:r>
          </w:p>
          <w:p w:rsidR="00FE63CA" w:rsidRPr="00D21B15" w:rsidRDefault="00FE63CA" w:rsidP="00FE63CA">
            <w:pPr>
              <w:pStyle w:val="ListParagraph"/>
              <w:tabs>
                <w:tab w:val="left" w:pos="567"/>
              </w:tabs>
              <w:ind w:right="144"/>
              <w:rPr>
                <w:rFonts w:ascii="Calibri" w:hAnsi="Calibri"/>
                <w:sz w:val="18"/>
                <w:szCs w:val="18"/>
              </w:rPr>
            </w:pPr>
          </w:p>
          <w:p w:rsidR="00FE63CA" w:rsidRPr="00D21B15" w:rsidRDefault="00FE63CA" w:rsidP="00FE63CA">
            <w:pPr>
              <w:pStyle w:val="ListParagraph"/>
              <w:tabs>
                <w:tab w:val="left" w:pos="567"/>
              </w:tabs>
              <w:ind w:right="144"/>
              <w:rPr>
                <w:rFonts w:ascii="Calibri" w:hAnsi="Calibri"/>
                <w:sz w:val="18"/>
                <w:szCs w:val="18"/>
              </w:rPr>
            </w:pPr>
            <w:r w:rsidRPr="00D21B15">
              <w:rPr>
                <w:rFonts w:ascii="Calibri" w:hAnsi="Calibri"/>
                <w:sz w:val="18"/>
                <w:szCs w:val="18"/>
              </w:rPr>
              <w:t>Identification of medical fields concerned/ relevant medical</w:t>
            </w:r>
          </w:p>
          <w:p w:rsidR="00FE63CA" w:rsidRDefault="00FE63CA" w:rsidP="00FE63CA">
            <w:pPr>
              <w:pStyle w:val="ListParagraph"/>
              <w:tabs>
                <w:tab w:val="left" w:pos="567"/>
              </w:tabs>
              <w:ind w:right="144"/>
              <w:rPr>
                <w:rFonts w:ascii="Calibri" w:hAnsi="Calibri"/>
                <w:sz w:val="18"/>
                <w:szCs w:val="18"/>
              </w:rPr>
            </w:pPr>
            <w:r w:rsidRPr="00D21B15">
              <w:rPr>
                <w:rFonts w:ascii="Calibri" w:hAnsi="Calibri"/>
                <w:sz w:val="18"/>
                <w:szCs w:val="18"/>
              </w:rPr>
              <w:t>conditions.</w:t>
            </w:r>
          </w:p>
          <w:p w:rsidR="00FE63CA" w:rsidRPr="00D21B15" w:rsidRDefault="00FE63CA" w:rsidP="00FE63CA">
            <w:pPr>
              <w:pStyle w:val="ListParagraph"/>
              <w:tabs>
                <w:tab w:val="left" w:pos="567"/>
              </w:tabs>
              <w:ind w:right="144"/>
              <w:rPr>
                <w:rFonts w:ascii="Calibri" w:hAnsi="Calibri"/>
                <w:sz w:val="18"/>
                <w:szCs w:val="18"/>
              </w:rPr>
            </w:pPr>
          </w:p>
          <w:p w:rsidR="00FE63CA" w:rsidRDefault="00FE63CA" w:rsidP="00FE63CA">
            <w:pPr>
              <w:pStyle w:val="ListParagraph"/>
              <w:tabs>
                <w:tab w:val="left" w:pos="567"/>
              </w:tabs>
              <w:ind w:right="144"/>
              <w:rPr>
                <w:rFonts w:ascii="Calibri" w:hAnsi="Calibri"/>
                <w:sz w:val="18"/>
                <w:szCs w:val="18"/>
              </w:rPr>
            </w:pPr>
            <w:r w:rsidRPr="00D21B15">
              <w:rPr>
                <w:rFonts w:ascii="Calibri" w:hAnsi="Calibri"/>
                <w:sz w:val="18"/>
                <w:szCs w:val="18"/>
              </w:rPr>
              <w:t>Brief summary and justification of the literature search strategy</w:t>
            </w:r>
            <w:r>
              <w:rPr>
                <w:rFonts w:ascii="Calibri" w:hAnsi="Calibri"/>
                <w:sz w:val="18"/>
                <w:szCs w:val="18"/>
              </w:rPr>
              <w:t xml:space="preserve"> </w:t>
            </w:r>
            <w:r w:rsidRPr="00D21B15">
              <w:rPr>
                <w:rFonts w:ascii="Calibri" w:hAnsi="Calibri"/>
                <w:sz w:val="18"/>
                <w:szCs w:val="18"/>
              </w:rPr>
              <w:t>applied for retrieval of information on current knowledge/ the state</w:t>
            </w:r>
            <w:r>
              <w:rPr>
                <w:rFonts w:ascii="Calibri" w:hAnsi="Calibri"/>
                <w:sz w:val="18"/>
                <w:szCs w:val="18"/>
              </w:rPr>
              <w:t xml:space="preserve"> </w:t>
            </w:r>
            <w:r w:rsidRPr="00D21B15">
              <w:rPr>
                <w:rFonts w:ascii="Calibri" w:hAnsi="Calibri"/>
                <w:sz w:val="18"/>
                <w:szCs w:val="18"/>
              </w:rPr>
              <w:t>of the art, including sources used, search questions, search</w:t>
            </w:r>
            <w:r>
              <w:rPr>
                <w:rFonts w:ascii="Calibri" w:hAnsi="Calibri"/>
                <w:sz w:val="18"/>
                <w:szCs w:val="18"/>
              </w:rPr>
              <w:t xml:space="preserve"> </w:t>
            </w:r>
            <w:r w:rsidRPr="00D21B15">
              <w:rPr>
                <w:rFonts w:ascii="Calibri" w:hAnsi="Calibri"/>
                <w:sz w:val="18"/>
                <w:szCs w:val="18"/>
              </w:rPr>
              <w:t>terms, selection criteria applied to the output of the search, quality</w:t>
            </w:r>
            <w:r>
              <w:rPr>
                <w:rFonts w:ascii="Calibri" w:hAnsi="Calibri"/>
                <w:sz w:val="18"/>
                <w:szCs w:val="18"/>
              </w:rPr>
              <w:t xml:space="preserve"> </w:t>
            </w:r>
            <w:r w:rsidRPr="00D21B15">
              <w:rPr>
                <w:rFonts w:ascii="Calibri" w:hAnsi="Calibri"/>
                <w:sz w:val="18"/>
                <w:szCs w:val="18"/>
              </w:rPr>
              <w:t>control measures, results, number and type of literature found to</w:t>
            </w:r>
            <w:r>
              <w:rPr>
                <w:rFonts w:ascii="Calibri" w:hAnsi="Calibri"/>
                <w:sz w:val="18"/>
                <w:szCs w:val="18"/>
              </w:rPr>
              <w:t xml:space="preserve"> </w:t>
            </w:r>
            <w:r w:rsidRPr="00D21B15">
              <w:rPr>
                <w:rFonts w:ascii="Calibri" w:hAnsi="Calibri"/>
                <w:sz w:val="18"/>
                <w:szCs w:val="18"/>
              </w:rPr>
              <w:t>be pertinent. Appraisal criteria used.</w:t>
            </w:r>
          </w:p>
          <w:p w:rsidR="00FE63CA" w:rsidRPr="00D21B15" w:rsidRDefault="00FE63CA" w:rsidP="00FE63CA">
            <w:pPr>
              <w:pStyle w:val="ListParagraph"/>
              <w:tabs>
                <w:tab w:val="left" w:pos="567"/>
              </w:tabs>
              <w:ind w:right="144"/>
              <w:rPr>
                <w:rFonts w:ascii="Calibri" w:hAnsi="Calibri"/>
                <w:sz w:val="18"/>
                <w:szCs w:val="18"/>
              </w:rPr>
            </w:pPr>
          </w:p>
          <w:p w:rsidR="00FE63CA" w:rsidRDefault="00FE63CA" w:rsidP="00FE63CA">
            <w:pPr>
              <w:pStyle w:val="ListParagraph"/>
              <w:tabs>
                <w:tab w:val="left" w:pos="567"/>
              </w:tabs>
              <w:ind w:right="144"/>
              <w:rPr>
                <w:rFonts w:ascii="Calibri" w:hAnsi="Calibri"/>
                <w:sz w:val="18"/>
                <w:szCs w:val="18"/>
              </w:rPr>
            </w:pPr>
            <w:r w:rsidRPr="00D21B15">
              <w:rPr>
                <w:rFonts w:ascii="Calibri" w:hAnsi="Calibri"/>
                <w:sz w:val="18"/>
                <w:szCs w:val="18"/>
              </w:rPr>
              <w:t>Applicable standards and guidance documents.</w:t>
            </w:r>
          </w:p>
          <w:p w:rsidR="00FE63CA" w:rsidRPr="00D21B15" w:rsidRDefault="00FE63CA" w:rsidP="00FE63CA">
            <w:pPr>
              <w:pStyle w:val="ListParagraph"/>
              <w:tabs>
                <w:tab w:val="left" w:pos="567"/>
              </w:tabs>
              <w:ind w:right="144"/>
              <w:rPr>
                <w:rFonts w:ascii="Calibri" w:hAnsi="Calibri"/>
                <w:sz w:val="18"/>
                <w:szCs w:val="18"/>
              </w:rPr>
            </w:pPr>
          </w:p>
          <w:p w:rsidR="00FE63CA" w:rsidRDefault="00FE63CA" w:rsidP="00FE63CA">
            <w:pPr>
              <w:pStyle w:val="ListParagraph"/>
              <w:tabs>
                <w:tab w:val="left" w:pos="567"/>
              </w:tabs>
              <w:ind w:right="144"/>
              <w:rPr>
                <w:rFonts w:ascii="Calibri" w:hAnsi="Calibri"/>
                <w:sz w:val="18"/>
                <w:szCs w:val="18"/>
              </w:rPr>
            </w:pPr>
            <w:r w:rsidRPr="00D21B15">
              <w:rPr>
                <w:rFonts w:ascii="Calibri" w:hAnsi="Calibri"/>
                <w:sz w:val="18"/>
                <w:szCs w:val="18"/>
              </w:rPr>
              <w:t>Description, natural course and consequences of the medical</w:t>
            </w:r>
            <w:r>
              <w:rPr>
                <w:rFonts w:ascii="Calibri" w:hAnsi="Calibri"/>
                <w:sz w:val="18"/>
                <w:szCs w:val="18"/>
              </w:rPr>
              <w:t xml:space="preserve"> </w:t>
            </w:r>
            <w:r w:rsidRPr="00D21B15">
              <w:rPr>
                <w:rFonts w:ascii="Calibri" w:hAnsi="Calibri"/>
                <w:sz w:val="18"/>
                <w:szCs w:val="18"/>
              </w:rPr>
              <w:t>conditions concerned. Whether there are different clinical forms,</w:t>
            </w:r>
            <w:r>
              <w:rPr>
                <w:rFonts w:ascii="Calibri" w:hAnsi="Calibri"/>
                <w:sz w:val="18"/>
                <w:szCs w:val="18"/>
              </w:rPr>
              <w:t xml:space="preserve"> </w:t>
            </w:r>
            <w:r w:rsidRPr="00D21B15">
              <w:rPr>
                <w:rFonts w:ascii="Calibri" w:hAnsi="Calibri"/>
                <w:sz w:val="18"/>
                <w:szCs w:val="18"/>
              </w:rPr>
              <w:t>stages and severities of the conditions. Frequency in the general</w:t>
            </w:r>
            <w:r>
              <w:rPr>
                <w:rFonts w:ascii="Calibri" w:hAnsi="Calibri"/>
                <w:sz w:val="18"/>
                <w:szCs w:val="18"/>
              </w:rPr>
              <w:t xml:space="preserve"> </w:t>
            </w:r>
            <w:r w:rsidRPr="00D21B15">
              <w:rPr>
                <w:rFonts w:ascii="Calibri" w:hAnsi="Calibri"/>
                <w:sz w:val="18"/>
                <w:szCs w:val="18"/>
              </w:rPr>
              <w:t>population, by age group, gender, ethnicity, familiar</w:t>
            </w:r>
            <w:r>
              <w:rPr>
                <w:rFonts w:ascii="Calibri" w:hAnsi="Calibri"/>
                <w:sz w:val="18"/>
                <w:szCs w:val="18"/>
              </w:rPr>
              <w:t xml:space="preserve"> </w:t>
            </w:r>
            <w:r w:rsidRPr="00D21B15">
              <w:rPr>
                <w:rFonts w:ascii="Calibri" w:hAnsi="Calibri"/>
                <w:sz w:val="18"/>
                <w:szCs w:val="18"/>
              </w:rPr>
              <w:t>predispositions, genetic aspects.</w:t>
            </w:r>
          </w:p>
          <w:p w:rsidR="00FE63CA" w:rsidRPr="00D21B15" w:rsidRDefault="00FE63CA" w:rsidP="00FE63CA">
            <w:pPr>
              <w:pStyle w:val="ListParagraph"/>
              <w:tabs>
                <w:tab w:val="left" w:pos="567"/>
              </w:tabs>
              <w:ind w:right="144"/>
              <w:rPr>
                <w:rFonts w:ascii="Calibri" w:hAnsi="Calibri"/>
                <w:sz w:val="18"/>
                <w:szCs w:val="18"/>
              </w:rPr>
            </w:pPr>
          </w:p>
          <w:p w:rsidR="00FE63CA" w:rsidRDefault="00FE63CA" w:rsidP="00FE63CA">
            <w:pPr>
              <w:pStyle w:val="ListParagraph"/>
              <w:tabs>
                <w:tab w:val="left" w:pos="567"/>
              </w:tabs>
              <w:ind w:right="144"/>
              <w:rPr>
                <w:rFonts w:ascii="Calibri" w:hAnsi="Calibri"/>
                <w:sz w:val="18"/>
                <w:szCs w:val="18"/>
              </w:rPr>
            </w:pPr>
            <w:r w:rsidRPr="00D21B15">
              <w:rPr>
                <w:rFonts w:ascii="Calibri" w:hAnsi="Calibri"/>
                <w:sz w:val="18"/>
                <w:szCs w:val="18"/>
              </w:rPr>
              <w:t>Description of available therapeutic/ management/ diagnostic</w:t>
            </w:r>
            <w:r>
              <w:rPr>
                <w:rFonts w:ascii="Calibri" w:hAnsi="Calibri"/>
                <w:sz w:val="18"/>
                <w:szCs w:val="18"/>
              </w:rPr>
              <w:t xml:space="preserve"> </w:t>
            </w:r>
            <w:r w:rsidRPr="00D21B15">
              <w:rPr>
                <w:rFonts w:ascii="Calibri" w:hAnsi="Calibri"/>
                <w:sz w:val="18"/>
                <w:szCs w:val="18"/>
              </w:rPr>
              <w:t>options, historical context and developments, summary of</w:t>
            </w:r>
            <w:r>
              <w:rPr>
                <w:rFonts w:ascii="Calibri" w:hAnsi="Calibri"/>
                <w:sz w:val="18"/>
                <w:szCs w:val="18"/>
              </w:rPr>
              <w:t xml:space="preserve"> </w:t>
            </w:r>
            <w:r w:rsidRPr="00D21B15">
              <w:rPr>
                <w:rFonts w:ascii="Calibri" w:hAnsi="Calibri"/>
                <w:sz w:val="18"/>
                <w:szCs w:val="18"/>
              </w:rPr>
              <w:t>advantages and disadvantages of the different options, benefit/</w:t>
            </w:r>
            <w:r>
              <w:rPr>
                <w:rFonts w:ascii="Calibri" w:hAnsi="Calibri"/>
                <w:sz w:val="18"/>
                <w:szCs w:val="18"/>
              </w:rPr>
              <w:t xml:space="preserve"> </w:t>
            </w:r>
            <w:r w:rsidRPr="00D21B15">
              <w:rPr>
                <w:rFonts w:ascii="Calibri" w:hAnsi="Calibri"/>
                <w:sz w:val="18"/>
                <w:szCs w:val="18"/>
              </w:rPr>
              <w:t>risk profiles and limitations in relation to the different clinical</w:t>
            </w:r>
            <w:r>
              <w:rPr>
                <w:rFonts w:ascii="Calibri" w:hAnsi="Calibri"/>
                <w:sz w:val="18"/>
                <w:szCs w:val="18"/>
              </w:rPr>
              <w:t xml:space="preserve"> </w:t>
            </w:r>
            <w:r w:rsidRPr="00D21B15">
              <w:rPr>
                <w:rFonts w:ascii="Calibri" w:hAnsi="Calibri"/>
                <w:sz w:val="18"/>
                <w:szCs w:val="18"/>
              </w:rPr>
              <w:t>forms, stages, and severities of the medical conditions and in</w:t>
            </w:r>
            <w:r>
              <w:rPr>
                <w:rFonts w:ascii="Calibri" w:hAnsi="Calibri"/>
                <w:sz w:val="18"/>
                <w:szCs w:val="18"/>
              </w:rPr>
              <w:t xml:space="preserve"> </w:t>
            </w:r>
            <w:r w:rsidRPr="00D21B15">
              <w:rPr>
                <w:rFonts w:ascii="Calibri" w:hAnsi="Calibri"/>
                <w:sz w:val="18"/>
                <w:szCs w:val="18"/>
              </w:rPr>
              <w:t>relation to different target populations. Description of the benefits</w:t>
            </w:r>
            <w:r>
              <w:rPr>
                <w:rFonts w:ascii="Calibri" w:hAnsi="Calibri"/>
                <w:sz w:val="18"/>
                <w:szCs w:val="18"/>
              </w:rPr>
              <w:t xml:space="preserve"> </w:t>
            </w:r>
            <w:r w:rsidRPr="00D21B15">
              <w:rPr>
                <w:rFonts w:ascii="Calibri" w:hAnsi="Calibri"/>
                <w:sz w:val="18"/>
                <w:szCs w:val="18"/>
              </w:rPr>
              <w:t>and risks (nature, extent, probability, duration, frequency),</w:t>
            </w:r>
            <w:r>
              <w:rPr>
                <w:rFonts w:ascii="Calibri" w:hAnsi="Calibri"/>
                <w:sz w:val="18"/>
                <w:szCs w:val="18"/>
              </w:rPr>
              <w:t xml:space="preserve"> </w:t>
            </w:r>
            <w:r w:rsidRPr="00D21B15">
              <w:rPr>
                <w:rFonts w:ascii="Calibri" w:hAnsi="Calibri"/>
                <w:sz w:val="18"/>
                <w:szCs w:val="18"/>
              </w:rPr>
              <w:t>acceptability of undesirable side-effects and other risks (including</w:t>
            </w:r>
            <w:r>
              <w:rPr>
                <w:rFonts w:ascii="Calibri" w:hAnsi="Calibri"/>
                <w:sz w:val="18"/>
                <w:szCs w:val="18"/>
              </w:rPr>
              <w:t xml:space="preserve"> </w:t>
            </w:r>
            <w:r w:rsidRPr="00D21B15">
              <w:rPr>
                <w:rFonts w:ascii="Calibri" w:hAnsi="Calibri"/>
                <w:sz w:val="18"/>
                <w:szCs w:val="18"/>
              </w:rPr>
              <w:t>the nature, severity, probability and duration of acceptable harm).</w:t>
            </w:r>
          </w:p>
          <w:p w:rsidR="00FE63CA" w:rsidRPr="00D21B15" w:rsidRDefault="00FE63CA" w:rsidP="00FE63CA">
            <w:pPr>
              <w:pStyle w:val="ListParagraph"/>
              <w:tabs>
                <w:tab w:val="left" w:pos="567"/>
              </w:tabs>
              <w:ind w:right="144"/>
              <w:rPr>
                <w:rFonts w:ascii="Calibri" w:hAnsi="Calibri"/>
                <w:sz w:val="18"/>
                <w:szCs w:val="18"/>
              </w:rPr>
            </w:pPr>
          </w:p>
          <w:p w:rsidR="00FE63CA" w:rsidRPr="00D21B15" w:rsidRDefault="00FE63CA" w:rsidP="00FE63CA">
            <w:pPr>
              <w:pStyle w:val="ListParagraph"/>
              <w:tabs>
                <w:tab w:val="left" w:pos="567"/>
              </w:tabs>
              <w:ind w:right="144"/>
              <w:rPr>
                <w:rFonts w:ascii="Calibri" w:hAnsi="Calibri"/>
                <w:sz w:val="18"/>
                <w:szCs w:val="18"/>
              </w:rPr>
            </w:pPr>
            <w:r w:rsidRPr="00D21B15">
              <w:rPr>
                <w:rFonts w:ascii="Calibri" w:hAnsi="Calibri"/>
                <w:sz w:val="18"/>
                <w:szCs w:val="18"/>
              </w:rPr>
              <w:t>Hazards due to substances and technologies that could be</w:t>
            </w:r>
          </w:p>
          <w:p w:rsidR="00FE63CA" w:rsidRDefault="00FE63CA" w:rsidP="00FE63CA">
            <w:pPr>
              <w:pStyle w:val="ListParagraph"/>
              <w:tabs>
                <w:tab w:val="left" w:pos="567"/>
              </w:tabs>
              <w:ind w:right="144"/>
              <w:rPr>
                <w:rFonts w:ascii="Calibri" w:hAnsi="Calibri"/>
                <w:sz w:val="18"/>
                <w:szCs w:val="18"/>
              </w:rPr>
            </w:pPr>
            <w:r w:rsidRPr="00D21B15">
              <w:rPr>
                <w:rFonts w:ascii="Calibri" w:hAnsi="Calibri"/>
                <w:sz w:val="18"/>
                <w:szCs w:val="18"/>
              </w:rPr>
              <w:lastRenderedPageBreak/>
              <w:t>relevant to the device under evaluation. The mechanisms of</w:t>
            </w:r>
            <w:r>
              <w:rPr>
                <w:rFonts w:ascii="Calibri" w:hAnsi="Calibri"/>
                <w:sz w:val="18"/>
                <w:szCs w:val="18"/>
              </w:rPr>
              <w:t xml:space="preserve"> </w:t>
            </w:r>
            <w:r w:rsidRPr="00D21B15">
              <w:rPr>
                <w:rFonts w:ascii="Calibri" w:hAnsi="Calibri"/>
                <w:sz w:val="18"/>
                <w:szCs w:val="18"/>
              </w:rPr>
              <w:t xml:space="preserve">harm, clinical aspects of </w:t>
            </w:r>
            <w:proofErr w:type="spellStart"/>
            <w:r w:rsidRPr="00D21B15">
              <w:rPr>
                <w:rFonts w:ascii="Calibri" w:hAnsi="Calibri"/>
                <w:sz w:val="18"/>
                <w:szCs w:val="18"/>
              </w:rPr>
              <w:t>minimisation</w:t>
            </w:r>
            <w:proofErr w:type="spellEnd"/>
            <w:r w:rsidRPr="00D21B15">
              <w:rPr>
                <w:rFonts w:ascii="Calibri" w:hAnsi="Calibri"/>
                <w:sz w:val="18"/>
                <w:szCs w:val="18"/>
              </w:rPr>
              <w:t xml:space="preserve"> and management of side</w:t>
            </w:r>
            <w:r>
              <w:rPr>
                <w:rFonts w:ascii="Calibri" w:hAnsi="Calibri"/>
                <w:sz w:val="18"/>
                <w:szCs w:val="18"/>
              </w:rPr>
              <w:t xml:space="preserve"> </w:t>
            </w:r>
            <w:r w:rsidRPr="00D21B15">
              <w:rPr>
                <w:rFonts w:ascii="Calibri" w:hAnsi="Calibri"/>
                <w:sz w:val="18"/>
                <w:szCs w:val="18"/>
              </w:rPr>
              <w:t>effects and other risks.</w:t>
            </w:r>
          </w:p>
          <w:p w:rsidR="00FE63CA" w:rsidRPr="00D21B15" w:rsidRDefault="00FE63CA" w:rsidP="00FE63CA">
            <w:pPr>
              <w:pStyle w:val="ListParagraph"/>
              <w:tabs>
                <w:tab w:val="left" w:pos="567"/>
              </w:tabs>
              <w:ind w:right="144"/>
              <w:rPr>
                <w:rFonts w:ascii="Calibri" w:hAnsi="Calibri"/>
                <w:sz w:val="18"/>
                <w:szCs w:val="18"/>
              </w:rPr>
            </w:pPr>
          </w:p>
          <w:p w:rsidR="00FE63CA" w:rsidRDefault="00FE63CA" w:rsidP="00FE63CA">
            <w:pPr>
              <w:pStyle w:val="ListParagraph"/>
              <w:tabs>
                <w:tab w:val="left" w:pos="567"/>
              </w:tabs>
              <w:ind w:right="144"/>
              <w:rPr>
                <w:rFonts w:ascii="Calibri" w:hAnsi="Calibri"/>
                <w:sz w:val="18"/>
                <w:szCs w:val="18"/>
              </w:rPr>
            </w:pPr>
            <w:r w:rsidRPr="00D21B15">
              <w:rPr>
                <w:rFonts w:ascii="Calibri" w:hAnsi="Calibri"/>
                <w:sz w:val="18"/>
                <w:szCs w:val="18"/>
              </w:rPr>
              <w:t>Types of users. Diverging opinions of professionals as to the use</w:t>
            </w:r>
            <w:r>
              <w:rPr>
                <w:rFonts w:ascii="Calibri" w:hAnsi="Calibri"/>
                <w:sz w:val="18"/>
                <w:szCs w:val="18"/>
              </w:rPr>
              <w:t xml:space="preserve"> </w:t>
            </w:r>
            <w:r w:rsidRPr="00D21B15">
              <w:rPr>
                <w:rFonts w:ascii="Calibri" w:hAnsi="Calibri"/>
                <w:sz w:val="18"/>
                <w:szCs w:val="18"/>
              </w:rPr>
              <w:t>of the different medical options. Unmet medical needs.</w:t>
            </w:r>
          </w:p>
          <w:p w:rsidR="00FE63CA" w:rsidRPr="00D21B15" w:rsidRDefault="00FE63CA" w:rsidP="00FE63CA">
            <w:pPr>
              <w:pStyle w:val="ListParagraph"/>
              <w:tabs>
                <w:tab w:val="left" w:pos="567"/>
              </w:tabs>
              <w:ind w:right="144"/>
              <w:rPr>
                <w:rFonts w:ascii="Calibri" w:hAnsi="Calibri"/>
                <w:sz w:val="18"/>
                <w:szCs w:val="18"/>
              </w:rPr>
            </w:pPr>
          </w:p>
        </w:tc>
        <w:tc>
          <w:tcPr>
            <w:tcW w:w="563" w:type="dxa"/>
            <w:shd w:val="clear" w:color="auto" w:fill="auto"/>
          </w:tcPr>
          <w:p w:rsidR="00FE63CA" w:rsidRPr="008625C3" w:rsidRDefault="00297BC9" w:rsidP="00FE63CA">
            <w:pPr>
              <w:ind w:right="144"/>
              <w:jc w:val="center"/>
              <w:rPr>
                <w:rFonts w:ascii="Calibri" w:hAnsi="Calibri"/>
                <w:sz w:val="20"/>
              </w:rPr>
            </w:pPr>
            <w:sdt>
              <w:sdtPr>
                <w:rPr>
                  <w:rFonts w:ascii="Calibri" w:hAnsi="Calibri"/>
                  <w:sz w:val="20"/>
                </w:rPr>
                <w:id w:val="907651190"/>
                <w14:checkbox>
                  <w14:checked w14:val="0"/>
                  <w14:checkedState w14:val="2612" w14:font="MS Gothic"/>
                  <w14:uncheckedState w14:val="2610" w14:font="MS Gothic"/>
                </w14:checkbox>
              </w:sdtPr>
              <w:sdtEndPr/>
              <w:sdtContent>
                <w:r w:rsidR="00FE63CA">
                  <w:rPr>
                    <w:rFonts w:ascii="MS Gothic" w:eastAsia="MS Gothic" w:hAnsi="MS Gothic" w:hint="eastAsia"/>
                    <w:sz w:val="20"/>
                  </w:rPr>
                  <w:t>☐</w:t>
                </w:r>
              </w:sdtContent>
            </w:sdt>
          </w:p>
        </w:tc>
        <w:tc>
          <w:tcPr>
            <w:tcW w:w="567" w:type="dxa"/>
            <w:shd w:val="clear" w:color="auto" w:fill="auto"/>
          </w:tcPr>
          <w:p w:rsidR="00FE63CA" w:rsidRPr="008625C3" w:rsidRDefault="00297BC9" w:rsidP="00FE63CA">
            <w:pPr>
              <w:ind w:right="144"/>
              <w:jc w:val="center"/>
              <w:rPr>
                <w:rFonts w:ascii="Calibri" w:hAnsi="Calibri"/>
                <w:sz w:val="20"/>
              </w:rPr>
            </w:pPr>
            <w:sdt>
              <w:sdtPr>
                <w:rPr>
                  <w:rFonts w:ascii="Calibri" w:hAnsi="Calibri"/>
                  <w:sz w:val="20"/>
                </w:rPr>
                <w:id w:val="382838398"/>
                <w14:checkbox>
                  <w14:checked w14:val="0"/>
                  <w14:checkedState w14:val="2612" w14:font="MS Gothic"/>
                  <w14:uncheckedState w14:val="2610" w14:font="MS Gothic"/>
                </w14:checkbox>
              </w:sdtPr>
              <w:sdtEndPr/>
              <w:sdtContent>
                <w:r w:rsidR="00FE63CA">
                  <w:rPr>
                    <w:rFonts w:ascii="MS Gothic" w:eastAsia="MS Gothic" w:hAnsi="MS Gothic" w:hint="eastAsia"/>
                    <w:sz w:val="20"/>
                  </w:rPr>
                  <w:t>☐</w:t>
                </w:r>
              </w:sdtContent>
            </w:sdt>
          </w:p>
        </w:tc>
        <w:tc>
          <w:tcPr>
            <w:tcW w:w="6946" w:type="dxa"/>
            <w:shd w:val="clear" w:color="auto" w:fill="auto"/>
          </w:tcPr>
          <w:p w:rsidR="00FE63CA" w:rsidRPr="008625C3" w:rsidRDefault="00FE63CA" w:rsidP="00FE63CA">
            <w:pPr>
              <w:ind w:right="144"/>
              <w:rPr>
                <w:rFonts w:ascii="Calibri" w:hAnsi="Calibri"/>
                <w:sz w:val="20"/>
              </w:rPr>
            </w:pPr>
          </w:p>
        </w:tc>
        <w:tc>
          <w:tcPr>
            <w:tcW w:w="1748" w:type="dxa"/>
            <w:shd w:val="clear" w:color="auto" w:fill="auto"/>
          </w:tcPr>
          <w:p w:rsidR="00FE63CA" w:rsidRPr="008625C3" w:rsidRDefault="00FE63CA" w:rsidP="00FE63CA">
            <w:pPr>
              <w:ind w:right="144"/>
              <w:rPr>
                <w:rFonts w:ascii="Calibri" w:hAnsi="Calibri"/>
                <w:sz w:val="20"/>
              </w:rPr>
            </w:pPr>
          </w:p>
        </w:tc>
      </w:tr>
      <w:tr w:rsidR="00FE63CA" w:rsidRPr="008625C3" w:rsidTr="000D5E05">
        <w:trPr>
          <w:trHeight w:val="667"/>
        </w:trPr>
        <w:tc>
          <w:tcPr>
            <w:tcW w:w="0" w:type="auto"/>
            <w:shd w:val="clear" w:color="auto" w:fill="auto"/>
          </w:tcPr>
          <w:p w:rsidR="00FE63CA" w:rsidRDefault="00FE63CA" w:rsidP="00FE63CA">
            <w:pPr>
              <w:tabs>
                <w:tab w:val="left" w:pos="284"/>
                <w:tab w:val="left" w:pos="567"/>
              </w:tabs>
              <w:ind w:right="144"/>
              <w:jc w:val="center"/>
              <w:rPr>
                <w:rFonts w:ascii="Calibri" w:hAnsi="Calibri"/>
                <w:sz w:val="20"/>
              </w:rPr>
            </w:pPr>
          </w:p>
        </w:tc>
        <w:tc>
          <w:tcPr>
            <w:tcW w:w="5237" w:type="dxa"/>
            <w:shd w:val="clear" w:color="auto" w:fill="auto"/>
          </w:tcPr>
          <w:p w:rsidR="00FE63CA" w:rsidRDefault="00FE63CA" w:rsidP="00FE63CA">
            <w:pPr>
              <w:pStyle w:val="ListParagraph"/>
              <w:numPr>
                <w:ilvl w:val="0"/>
                <w:numId w:val="24"/>
              </w:numPr>
              <w:tabs>
                <w:tab w:val="left" w:pos="567"/>
              </w:tabs>
              <w:ind w:right="144"/>
              <w:rPr>
                <w:rFonts w:ascii="Calibri" w:hAnsi="Calibri"/>
                <w:sz w:val="18"/>
                <w:szCs w:val="18"/>
              </w:rPr>
            </w:pPr>
            <w:r w:rsidRPr="00D21B15">
              <w:rPr>
                <w:rFonts w:ascii="Calibri" w:hAnsi="Calibri"/>
                <w:sz w:val="18"/>
                <w:szCs w:val="18"/>
              </w:rPr>
              <w:t>Device under evaluation</w:t>
            </w:r>
          </w:p>
          <w:p w:rsidR="00FE63CA" w:rsidRPr="00D21B15" w:rsidRDefault="00FE63CA" w:rsidP="00FE63CA">
            <w:pPr>
              <w:tabs>
                <w:tab w:val="left" w:pos="567"/>
              </w:tabs>
              <w:ind w:right="144"/>
              <w:rPr>
                <w:rFonts w:ascii="Calibri" w:hAnsi="Calibri"/>
                <w:sz w:val="18"/>
                <w:szCs w:val="18"/>
              </w:rPr>
            </w:pPr>
          </w:p>
        </w:tc>
        <w:tc>
          <w:tcPr>
            <w:tcW w:w="563" w:type="dxa"/>
            <w:shd w:val="clear" w:color="auto" w:fill="auto"/>
          </w:tcPr>
          <w:p w:rsidR="00FE63CA" w:rsidRPr="008625C3" w:rsidRDefault="00FE63CA" w:rsidP="00FE63CA">
            <w:pPr>
              <w:ind w:right="144"/>
              <w:jc w:val="center"/>
              <w:rPr>
                <w:rFonts w:ascii="Calibri" w:hAnsi="Calibri"/>
                <w:sz w:val="20"/>
              </w:rPr>
            </w:pPr>
          </w:p>
        </w:tc>
        <w:tc>
          <w:tcPr>
            <w:tcW w:w="567" w:type="dxa"/>
            <w:shd w:val="clear" w:color="auto" w:fill="auto"/>
          </w:tcPr>
          <w:p w:rsidR="00FE63CA" w:rsidRPr="008625C3" w:rsidRDefault="00FE63CA" w:rsidP="00FE63CA">
            <w:pPr>
              <w:ind w:right="144"/>
              <w:jc w:val="center"/>
              <w:rPr>
                <w:rFonts w:ascii="Calibri" w:hAnsi="Calibri"/>
                <w:sz w:val="20"/>
              </w:rPr>
            </w:pPr>
          </w:p>
        </w:tc>
        <w:tc>
          <w:tcPr>
            <w:tcW w:w="6946" w:type="dxa"/>
            <w:shd w:val="clear" w:color="auto" w:fill="auto"/>
          </w:tcPr>
          <w:p w:rsidR="00FE63CA" w:rsidRPr="008625C3" w:rsidRDefault="00FE63CA" w:rsidP="00FE63CA">
            <w:pPr>
              <w:ind w:right="144"/>
              <w:rPr>
                <w:rFonts w:ascii="Calibri" w:hAnsi="Calibri"/>
                <w:sz w:val="20"/>
              </w:rPr>
            </w:pPr>
          </w:p>
        </w:tc>
        <w:tc>
          <w:tcPr>
            <w:tcW w:w="1748" w:type="dxa"/>
            <w:shd w:val="clear" w:color="auto" w:fill="auto"/>
          </w:tcPr>
          <w:p w:rsidR="00FE63CA" w:rsidRPr="008625C3" w:rsidRDefault="00FE63CA" w:rsidP="00FE63CA">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pStyle w:val="ListParagraph"/>
              <w:numPr>
                <w:ilvl w:val="1"/>
                <w:numId w:val="24"/>
              </w:numPr>
              <w:tabs>
                <w:tab w:val="left" w:pos="567"/>
              </w:tabs>
              <w:ind w:right="144"/>
              <w:rPr>
                <w:rFonts w:ascii="Calibri" w:hAnsi="Calibri"/>
                <w:sz w:val="18"/>
                <w:szCs w:val="18"/>
              </w:rPr>
            </w:pPr>
            <w:r w:rsidRPr="00D21B15">
              <w:rPr>
                <w:rFonts w:ascii="Calibri" w:hAnsi="Calibri"/>
                <w:sz w:val="18"/>
                <w:szCs w:val="18"/>
              </w:rPr>
              <w:t>Type of evaluation</w:t>
            </w:r>
          </w:p>
          <w:p w:rsidR="005A0E71" w:rsidRDefault="005A0E71" w:rsidP="005A0E71">
            <w:pPr>
              <w:pStyle w:val="ListParagraph"/>
              <w:tabs>
                <w:tab w:val="left" w:pos="567"/>
              </w:tabs>
              <w:ind w:right="144"/>
              <w:rPr>
                <w:rFonts w:ascii="Calibri" w:hAnsi="Calibri"/>
                <w:sz w:val="18"/>
                <w:szCs w:val="18"/>
              </w:rPr>
            </w:pPr>
          </w:p>
          <w:p w:rsidR="005A0E71" w:rsidRPr="00D21B15"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Whether the clinical evaluation is based on</w:t>
            </w:r>
          </w:p>
          <w:p w:rsidR="005A0E71" w:rsidRPr="00D21B15"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 scientific literature currently available, and/or</w:t>
            </w:r>
          </w:p>
          <w:p w:rsidR="005A0E71" w:rsidRPr="00D21B15"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 clinical investigations made</w:t>
            </w:r>
          </w:p>
          <w:p w:rsidR="005A0E71" w:rsidRPr="00D21B15"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or</w:t>
            </w:r>
          </w:p>
          <w:p w:rsidR="005A0E71" w:rsidRPr="00D21B15"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 whether demonstration of conformity with essential requirements</w:t>
            </w:r>
            <w:r>
              <w:rPr>
                <w:rFonts w:ascii="Calibri" w:hAnsi="Calibri"/>
                <w:sz w:val="18"/>
                <w:szCs w:val="18"/>
              </w:rPr>
              <w:t xml:space="preserve"> </w:t>
            </w:r>
            <w:r w:rsidRPr="00D21B15">
              <w:rPr>
                <w:rFonts w:ascii="Calibri" w:hAnsi="Calibri"/>
                <w:sz w:val="18"/>
                <w:szCs w:val="18"/>
              </w:rPr>
              <w:t>based on clinical data is not deemed appropriate.</w:t>
            </w:r>
          </w:p>
          <w:p w:rsidR="005A0E71"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If clinical data is not deemed appropriate, include considerations</w:t>
            </w:r>
            <w:r>
              <w:rPr>
                <w:rFonts w:ascii="Calibri" w:hAnsi="Calibri"/>
                <w:sz w:val="18"/>
                <w:szCs w:val="18"/>
              </w:rPr>
              <w:t xml:space="preserve"> </w:t>
            </w:r>
            <w:r w:rsidRPr="00D21B15">
              <w:rPr>
                <w:rFonts w:ascii="Calibri" w:hAnsi="Calibri"/>
                <w:sz w:val="18"/>
                <w:szCs w:val="18"/>
              </w:rPr>
              <w:t>according to Section 10.3.</w:t>
            </w:r>
          </w:p>
          <w:p w:rsidR="005A0E71" w:rsidRPr="00D21B15" w:rsidRDefault="005A0E71" w:rsidP="005A0E71">
            <w:pPr>
              <w:pStyle w:val="ListParagraph"/>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341465688"/>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636219878"/>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pStyle w:val="ListParagraph"/>
              <w:numPr>
                <w:ilvl w:val="1"/>
                <w:numId w:val="24"/>
              </w:numPr>
              <w:tabs>
                <w:tab w:val="left" w:pos="567"/>
              </w:tabs>
              <w:ind w:right="144"/>
              <w:rPr>
                <w:rFonts w:ascii="Calibri" w:hAnsi="Calibri"/>
                <w:sz w:val="18"/>
                <w:szCs w:val="18"/>
              </w:rPr>
            </w:pPr>
            <w:r w:rsidRPr="00D21B15">
              <w:rPr>
                <w:rFonts w:ascii="Calibri" w:hAnsi="Calibri"/>
                <w:sz w:val="18"/>
                <w:szCs w:val="18"/>
              </w:rPr>
              <w:t>Demonstration of</w:t>
            </w:r>
            <w:r>
              <w:rPr>
                <w:rFonts w:ascii="Calibri" w:hAnsi="Calibri"/>
                <w:sz w:val="18"/>
                <w:szCs w:val="18"/>
              </w:rPr>
              <w:t xml:space="preserve"> </w:t>
            </w:r>
            <w:r w:rsidRPr="00D21B15">
              <w:rPr>
                <w:rFonts w:ascii="Calibri" w:hAnsi="Calibri"/>
                <w:sz w:val="18"/>
                <w:szCs w:val="18"/>
              </w:rPr>
              <w:t>equivalence (only when</w:t>
            </w:r>
            <w:r>
              <w:rPr>
                <w:rFonts w:ascii="Calibri" w:hAnsi="Calibri"/>
                <w:sz w:val="18"/>
                <w:szCs w:val="18"/>
              </w:rPr>
              <w:t xml:space="preserve"> </w:t>
            </w:r>
            <w:r w:rsidRPr="00D21B15">
              <w:rPr>
                <w:rFonts w:ascii="Calibri" w:hAnsi="Calibri"/>
                <w:sz w:val="18"/>
                <w:szCs w:val="18"/>
              </w:rPr>
              <w:t>equivalence is claimed)</w:t>
            </w:r>
          </w:p>
          <w:p w:rsidR="005A0E71"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Pr>
                <w:rFonts w:ascii="Calibri" w:hAnsi="Calibri"/>
                <w:sz w:val="18"/>
                <w:szCs w:val="18"/>
              </w:rPr>
              <w:t>See A</w:t>
            </w:r>
            <w:r w:rsidRPr="00D21B15">
              <w:rPr>
                <w:rFonts w:ascii="Calibri" w:hAnsi="Calibri"/>
                <w:sz w:val="18"/>
                <w:szCs w:val="18"/>
              </w:rPr>
              <w:t>ppendix A1</w:t>
            </w:r>
            <w:r w:rsidR="00E45A34">
              <w:rPr>
                <w:rFonts w:ascii="Calibri" w:hAnsi="Calibri"/>
                <w:sz w:val="18"/>
                <w:szCs w:val="18"/>
              </w:rPr>
              <w:t xml:space="preserve"> (of MEDDEV 2.7/1 Rev.4)</w:t>
            </w:r>
            <w:r w:rsidRPr="00D21B15">
              <w:rPr>
                <w:rFonts w:ascii="Calibri" w:hAnsi="Calibri"/>
                <w:sz w:val="18"/>
                <w:szCs w:val="18"/>
              </w:rPr>
              <w:t>.</w:t>
            </w:r>
          </w:p>
          <w:p w:rsidR="005A0E71"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Identification of the equivalent device and its manufacturer. Exact</w:t>
            </w:r>
            <w:r>
              <w:rPr>
                <w:rFonts w:ascii="Calibri" w:hAnsi="Calibri"/>
                <w:sz w:val="18"/>
                <w:szCs w:val="18"/>
              </w:rPr>
              <w:t xml:space="preserve"> </w:t>
            </w:r>
            <w:r w:rsidRPr="00D21B15">
              <w:rPr>
                <w:rFonts w:ascii="Calibri" w:hAnsi="Calibri"/>
                <w:sz w:val="18"/>
                <w:szCs w:val="18"/>
              </w:rPr>
              <w:t>name, models, sizes, software versions, accessories, etc. Name</w:t>
            </w:r>
            <w:r>
              <w:rPr>
                <w:rFonts w:ascii="Calibri" w:hAnsi="Calibri"/>
                <w:sz w:val="18"/>
                <w:szCs w:val="18"/>
              </w:rPr>
              <w:t xml:space="preserve"> </w:t>
            </w:r>
            <w:r w:rsidRPr="00D21B15">
              <w:rPr>
                <w:rFonts w:ascii="Calibri" w:hAnsi="Calibri"/>
                <w:sz w:val="18"/>
                <w:szCs w:val="18"/>
              </w:rPr>
              <w:t>of the manufacturer. Relationship to the device under evaluation</w:t>
            </w:r>
            <w:r>
              <w:rPr>
                <w:rFonts w:ascii="Calibri" w:hAnsi="Calibri"/>
                <w:sz w:val="18"/>
                <w:szCs w:val="18"/>
              </w:rPr>
              <w:t xml:space="preserve"> </w:t>
            </w:r>
            <w:r w:rsidRPr="00D21B15">
              <w:rPr>
                <w:rFonts w:ascii="Calibri" w:hAnsi="Calibri"/>
                <w:sz w:val="18"/>
                <w:szCs w:val="18"/>
              </w:rPr>
              <w:t>(predecessor/ successor, others). Regulatory status. If the device</w:t>
            </w:r>
            <w:r>
              <w:rPr>
                <w:rFonts w:ascii="Calibri" w:hAnsi="Calibri"/>
                <w:sz w:val="18"/>
                <w:szCs w:val="18"/>
              </w:rPr>
              <w:t xml:space="preserve"> </w:t>
            </w:r>
            <w:r w:rsidRPr="00D21B15">
              <w:rPr>
                <w:rFonts w:ascii="Calibri" w:hAnsi="Calibri"/>
                <w:sz w:val="18"/>
                <w:szCs w:val="18"/>
              </w:rPr>
              <w:t>is not CE-marked, justification for the use of the data.</w:t>
            </w:r>
          </w:p>
          <w:p w:rsidR="005A0E71" w:rsidRPr="00D21B15"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Comparison of clinical, biological and technical characteristics</w:t>
            </w:r>
            <w:r>
              <w:rPr>
                <w:rFonts w:ascii="Calibri" w:hAnsi="Calibri"/>
                <w:sz w:val="18"/>
                <w:szCs w:val="18"/>
              </w:rPr>
              <w:t xml:space="preserve"> </w:t>
            </w:r>
            <w:r w:rsidRPr="00D21B15">
              <w:rPr>
                <w:rFonts w:ascii="Calibri" w:hAnsi="Calibri"/>
                <w:sz w:val="18"/>
                <w:szCs w:val="18"/>
              </w:rPr>
              <w:t>(see Appendix A1 for details). Justification of equivalence,</w:t>
            </w:r>
            <w:r>
              <w:rPr>
                <w:rFonts w:ascii="Calibri" w:hAnsi="Calibri"/>
                <w:sz w:val="18"/>
                <w:szCs w:val="18"/>
              </w:rPr>
              <w:t xml:space="preserve"> </w:t>
            </w:r>
            <w:r w:rsidRPr="00D21B15">
              <w:rPr>
                <w:rFonts w:ascii="Calibri" w:hAnsi="Calibri"/>
                <w:sz w:val="18"/>
                <w:szCs w:val="18"/>
              </w:rPr>
              <w:t>description of relevant clinical, biological and technical</w:t>
            </w:r>
            <w:r>
              <w:rPr>
                <w:rFonts w:ascii="Calibri" w:hAnsi="Calibri"/>
                <w:sz w:val="18"/>
                <w:szCs w:val="18"/>
              </w:rPr>
              <w:t xml:space="preserve"> </w:t>
            </w:r>
            <w:r w:rsidRPr="00D21B15">
              <w:rPr>
                <w:rFonts w:ascii="Calibri" w:hAnsi="Calibri"/>
                <w:sz w:val="18"/>
                <w:szCs w:val="18"/>
              </w:rPr>
              <w:t xml:space="preserve">characteristics that affect clinical properties of </w:t>
            </w:r>
            <w:r w:rsidRPr="00D21B15">
              <w:rPr>
                <w:rFonts w:ascii="Calibri" w:hAnsi="Calibri"/>
                <w:sz w:val="18"/>
                <w:szCs w:val="18"/>
              </w:rPr>
              <w:lastRenderedPageBreak/>
              <w:t>the device,</w:t>
            </w:r>
            <w:r>
              <w:rPr>
                <w:rFonts w:ascii="Calibri" w:hAnsi="Calibri"/>
                <w:sz w:val="18"/>
                <w:szCs w:val="18"/>
              </w:rPr>
              <w:t xml:space="preserve"> </w:t>
            </w:r>
            <w:r w:rsidRPr="00D21B15">
              <w:rPr>
                <w:rFonts w:ascii="Calibri" w:hAnsi="Calibri"/>
                <w:sz w:val="18"/>
                <w:szCs w:val="18"/>
              </w:rPr>
              <w:t>differences between the intended purpose of the device under</w:t>
            </w:r>
            <w:r>
              <w:rPr>
                <w:rFonts w:ascii="Calibri" w:hAnsi="Calibri"/>
                <w:sz w:val="18"/>
                <w:szCs w:val="18"/>
              </w:rPr>
              <w:t xml:space="preserve"> </w:t>
            </w:r>
            <w:r w:rsidRPr="00D21B15">
              <w:rPr>
                <w:rFonts w:ascii="Calibri" w:hAnsi="Calibri"/>
                <w:sz w:val="18"/>
                <w:szCs w:val="18"/>
              </w:rPr>
              <w:t>evaluation and the equivalent device (indications,</w:t>
            </w:r>
            <w:r>
              <w:rPr>
                <w:rFonts w:ascii="Calibri" w:hAnsi="Calibri"/>
                <w:sz w:val="18"/>
                <w:szCs w:val="18"/>
              </w:rPr>
              <w:t xml:space="preserve"> </w:t>
            </w:r>
            <w:r w:rsidRPr="00D21B15">
              <w:rPr>
                <w:rFonts w:ascii="Calibri" w:hAnsi="Calibri"/>
                <w:sz w:val="18"/>
                <w:szCs w:val="18"/>
              </w:rPr>
              <w:t>contraindications, precautions, target patient groups, target users,</w:t>
            </w:r>
            <w:r>
              <w:rPr>
                <w:rFonts w:ascii="Calibri" w:hAnsi="Calibri"/>
                <w:sz w:val="18"/>
                <w:szCs w:val="18"/>
              </w:rPr>
              <w:t xml:space="preserve"> </w:t>
            </w:r>
            <w:r w:rsidRPr="00D21B15">
              <w:rPr>
                <w:rFonts w:ascii="Calibri" w:hAnsi="Calibri"/>
                <w:sz w:val="18"/>
                <w:szCs w:val="18"/>
              </w:rPr>
              <w:t>mode of application, duration of use/ number of re-applications,</w:t>
            </w:r>
            <w:r>
              <w:rPr>
                <w:rFonts w:ascii="Calibri" w:hAnsi="Calibri"/>
                <w:sz w:val="18"/>
                <w:szCs w:val="18"/>
              </w:rPr>
              <w:t xml:space="preserve"> </w:t>
            </w:r>
            <w:r w:rsidRPr="00D21B15">
              <w:rPr>
                <w:rFonts w:ascii="Calibri" w:hAnsi="Calibri"/>
                <w:sz w:val="18"/>
                <w:szCs w:val="18"/>
              </w:rPr>
              <w:t>others), type of device-body interaction. Choice, justification and</w:t>
            </w:r>
            <w:r>
              <w:rPr>
                <w:rFonts w:ascii="Calibri" w:hAnsi="Calibri"/>
                <w:sz w:val="18"/>
                <w:szCs w:val="18"/>
              </w:rPr>
              <w:t xml:space="preserve"> </w:t>
            </w:r>
            <w:r w:rsidRPr="00D21B15">
              <w:rPr>
                <w:rFonts w:ascii="Calibri" w:hAnsi="Calibri"/>
                <w:sz w:val="18"/>
                <w:szCs w:val="18"/>
              </w:rPr>
              <w:t>validity of parameters and models for non-clinical determination of</w:t>
            </w:r>
            <w:r>
              <w:rPr>
                <w:rFonts w:ascii="Calibri" w:hAnsi="Calibri"/>
                <w:sz w:val="18"/>
                <w:szCs w:val="18"/>
              </w:rPr>
              <w:t xml:space="preserve">  c</w:t>
            </w:r>
            <w:r w:rsidRPr="00D21B15">
              <w:rPr>
                <w:rFonts w:ascii="Calibri" w:hAnsi="Calibri"/>
                <w:sz w:val="18"/>
                <w:szCs w:val="18"/>
              </w:rPr>
              <w:t>haracteristics.</w:t>
            </w:r>
          </w:p>
          <w:p w:rsidR="005A0E71" w:rsidRPr="00D21B15"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Identification of pre-clinical studies carried out and literature used,</w:t>
            </w:r>
            <w:r>
              <w:rPr>
                <w:rFonts w:ascii="Calibri" w:hAnsi="Calibri"/>
                <w:sz w:val="18"/>
                <w:szCs w:val="18"/>
              </w:rPr>
              <w:t xml:space="preserve"> </w:t>
            </w:r>
            <w:r w:rsidRPr="00D21B15">
              <w:rPr>
                <w:rFonts w:ascii="Calibri" w:hAnsi="Calibri"/>
                <w:sz w:val="18"/>
                <w:szCs w:val="18"/>
              </w:rPr>
              <w:t>concise summaries of studies and literature (methods, results,</w:t>
            </w:r>
            <w:r>
              <w:rPr>
                <w:rFonts w:ascii="Calibri" w:hAnsi="Calibri"/>
                <w:sz w:val="18"/>
                <w:szCs w:val="18"/>
              </w:rPr>
              <w:t xml:space="preserve"> </w:t>
            </w:r>
            <w:r w:rsidRPr="00D21B15">
              <w:rPr>
                <w:rFonts w:ascii="Calibri" w:hAnsi="Calibri"/>
                <w:sz w:val="18"/>
                <w:szCs w:val="18"/>
              </w:rPr>
              <w:t>conclusions of the authors), evaluation of the methodological</w:t>
            </w:r>
            <w:r>
              <w:rPr>
                <w:rFonts w:ascii="Calibri" w:hAnsi="Calibri"/>
                <w:sz w:val="18"/>
                <w:szCs w:val="18"/>
              </w:rPr>
              <w:t xml:space="preserve"> </w:t>
            </w:r>
            <w:r w:rsidRPr="00D21B15">
              <w:rPr>
                <w:rFonts w:ascii="Calibri" w:hAnsi="Calibri"/>
                <w:sz w:val="18"/>
                <w:szCs w:val="18"/>
              </w:rPr>
              <w:t>quality of the study or document, the scientific validity of the</w:t>
            </w:r>
            <w:r>
              <w:rPr>
                <w:rFonts w:ascii="Calibri" w:hAnsi="Calibri"/>
                <w:sz w:val="18"/>
                <w:szCs w:val="18"/>
              </w:rPr>
              <w:t xml:space="preserve"> </w:t>
            </w:r>
            <w:r w:rsidRPr="00D21B15">
              <w:rPr>
                <w:rFonts w:ascii="Calibri" w:hAnsi="Calibri"/>
                <w:sz w:val="18"/>
                <w:szCs w:val="18"/>
              </w:rPr>
              <w:t>information.</w:t>
            </w:r>
          </w:p>
          <w:p w:rsidR="005A0E71" w:rsidRPr="00D21B15"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Comparative tabulations for the device under evaluation versus</w:t>
            </w:r>
            <w:r>
              <w:rPr>
                <w:rFonts w:ascii="Calibri" w:hAnsi="Calibri"/>
                <w:sz w:val="18"/>
                <w:szCs w:val="18"/>
              </w:rPr>
              <w:t xml:space="preserve"> </w:t>
            </w:r>
            <w:r w:rsidRPr="00D21B15">
              <w:rPr>
                <w:rFonts w:ascii="Calibri" w:hAnsi="Calibri"/>
                <w:sz w:val="18"/>
                <w:szCs w:val="18"/>
              </w:rPr>
              <w:t>the equivalent device showing parameters relevant to the</w:t>
            </w:r>
            <w:r>
              <w:rPr>
                <w:rFonts w:ascii="Calibri" w:hAnsi="Calibri"/>
                <w:sz w:val="18"/>
                <w:szCs w:val="18"/>
              </w:rPr>
              <w:t xml:space="preserve"> </w:t>
            </w:r>
            <w:r w:rsidRPr="00D21B15">
              <w:rPr>
                <w:rFonts w:ascii="Calibri" w:hAnsi="Calibri"/>
                <w:sz w:val="18"/>
                <w:szCs w:val="18"/>
              </w:rPr>
              <w:t>evaluation of the three characteristics. Comparative drawings or</w:t>
            </w:r>
            <w:r>
              <w:rPr>
                <w:rFonts w:ascii="Calibri" w:hAnsi="Calibri"/>
                <w:sz w:val="18"/>
                <w:szCs w:val="18"/>
              </w:rPr>
              <w:t xml:space="preserve"> </w:t>
            </w:r>
            <w:r w:rsidRPr="00D21B15">
              <w:rPr>
                <w:rFonts w:ascii="Calibri" w:hAnsi="Calibri"/>
                <w:sz w:val="18"/>
                <w:szCs w:val="18"/>
              </w:rPr>
              <w:t>pictures of the device and the equivalent device showing the</w:t>
            </w:r>
            <w:r>
              <w:rPr>
                <w:rFonts w:ascii="Calibri" w:hAnsi="Calibri"/>
                <w:sz w:val="18"/>
                <w:szCs w:val="18"/>
              </w:rPr>
              <w:t xml:space="preserve"> </w:t>
            </w:r>
            <w:r w:rsidRPr="00D21B15">
              <w:rPr>
                <w:rFonts w:ascii="Calibri" w:hAnsi="Calibri"/>
                <w:sz w:val="18"/>
                <w:szCs w:val="18"/>
              </w:rPr>
              <w:t>elements in contact with the body.</w:t>
            </w:r>
          </w:p>
          <w:p w:rsidR="005A0E71" w:rsidRPr="00D21B15" w:rsidRDefault="005A0E71" w:rsidP="005A0E71">
            <w:pPr>
              <w:pStyle w:val="ListParagraph"/>
              <w:tabs>
                <w:tab w:val="left" w:pos="567"/>
              </w:tabs>
              <w:ind w:right="144"/>
              <w:rPr>
                <w:rFonts w:ascii="Calibri" w:hAnsi="Calibri"/>
                <w:sz w:val="18"/>
                <w:szCs w:val="18"/>
              </w:rPr>
            </w:pPr>
          </w:p>
          <w:p w:rsidR="005A0E71" w:rsidRPr="00D21B15"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Identification of differences, evaluation if differences are expected</w:t>
            </w:r>
            <w:r>
              <w:rPr>
                <w:rFonts w:ascii="Calibri" w:hAnsi="Calibri"/>
                <w:sz w:val="18"/>
                <w:szCs w:val="18"/>
              </w:rPr>
              <w:t xml:space="preserve"> </w:t>
            </w:r>
            <w:r w:rsidRPr="00D21B15">
              <w:rPr>
                <w:rFonts w:ascii="Calibri" w:hAnsi="Calibri"/>
                <w:sz w:val="18"/>
                <w:szCs w:val="18"/>
              </w:rPr>
              <w:t>or not to influence the clinical performance and clinical safety of</w:t>
            </w:r>
            <w:r>
              <w:rPr>
                <w:rFonts w:ascii="Calibri" w:hAnsi="Calibri"/>
                <w:sz w:val="18"/>
                <w:szCs w:val="18"/>
              </w:rPr>
              <w:t xml:space="preserve"> </w:t>
            </w:r>
            <w:r w:rsidRPr="00D21B15">
              <w:rPr>
                <w:rFonts w:ascii="Calibri" w:hAnsi="Calibri"/>
                <w:sz w:val="18"/>
                <w:szCs w:val="18"/>
              </w:rPr>
              <w:t>the device, reasons for assumptions made.</w:t>
            </w:r>
          </w:p>
          <w:p w:rsidR="005A0E71"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Conclusions concerning equivalence. Whether the comparison</w:t>
            </w:r>
            <w:r>
              <w:rPr>
                <w:rFonts w:ascii="Calibri" w:hAnsi="Calibri"/>
                <w:sz w:val="18"/>
                <w:szCs w:val="18"/>
              </w:rPr>
              <w:t xml:space="preserve"> </w:t>
            </w:r>
            <w:r w:rsidRPr="00D21B15">
              <w:rPr>
                <w:rFonts w:ascii="Calibri" w:hAnsi="Calibri"/>
                <w:sz w:val="18"/>
                <w:szCs w:val="18"/>
              </w:rPr>
              <w:t>carried out covers all products/ models/ sizes/ settings/accessories and the entire intended purpose of the device under</w:t>
            </w:r>
            <w:r>
              <w:rPr>
                <w:rFonts w:ascii="Calibri" w:hAnsi="Calibri"/>
                <w:sz w:val="18"/>
                <w:szCs w:val="18"/>
              </w:rPr>
              <w:t xml:space="preserve"> </w:t>
            </w:r>
            <w:r w:rsidRPr="00D21B15">
              <w:rPr>
                <w:rFonts w:ascii="Calibri" w:hAnsi="Calibri"/>
                <w:sz w:val="18"/>
                <w:szCs w:val="18"/>
              </w:rPr>
              <w:t>evaluation, or only certain products/ models/ sizes/ settings/accessories, or selected aspects of the intended purpose, which</w:t>
            </w:r>
            <w:r>
              <w:rPr>
                <w:rFonts w:ascii="Calibri" w:hAnsi="Calibri"/>
                <w:sz w:val="18"/>
                <w:szCs w:val="18"/>
              </w:rPr>
              <w:t xml:space="preserve"> </w:t>
            </w:r>
            <w:r w:rsidRPr="00D21B15">
              <w:rPr>
                <w:rFonts w:ascii="Calibri" w:hAnsi="Calibri"/>
                <w:sz w:val="18"/>
                <w:szCs w:val="18"/>
              </w:rPr>
              <w:t>ones.</w:t>
            </w:r>
          </w:p>
          <w:p w:rsidR="005A0E71" w:rsidRPr="00D21B15"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Conclusions whether equivalence is demonstrated or not; if it is</w:t>
            </w:r>
            <w:r>
              <w:rPr>
                <w:rFonts w:ascii="Calibri" w:hAnsi="Calibri"/>
                <w:sz w:val="18"/>
                <w:szCs w:val="18"/>
              </w:rPr>
              <w:t xml:space="preserve"> </w:t>
            </w:r>
            <w:r w:rsidRPr="00D21B15">
              <w:rPr>
                <w:rFonts w:ascii="Calibri" w:hAnsi="Calibri"/>
                <w:sz w:val="18"/>
                <w:szCs w:val="18"/>
              </w:rPr>
              <w:t>demonstrated, confirmation that the differences are not expected</w:t>
            </w:r>
            <w:r>
              <w:rPr>
                <w:rFonts w:ascii="Calibri" w:hAnsi="Calibri"/>
                <w:sz w:val="18"/>
                <w:szCs w:val="18"/>
              </w:rPr>
              <w:t xml:space="preserve"> </w:t>
            </w:r>
            <w:r w:rsidRPr="00D21B15">
              <w:rPr>
                <w:rFonts w:ascii="Calibri" w:hAnsi="Calibri"/>
                <w:sz w:val="18"/>
                <w:szCs w:val="18"/>
              </w:rPr>
              <w:t>to affect the clinical performance and clinical safety of the device</w:t>
            </w:r>
            <w:r>
              <w:rPr>
                <w:rFonts w:ascii="Calibri" w:hAnsi="Calibri"/>
                <w:sz w:val="18"/>
                <w:szCs w:val="18"/>
              </w:rPr>
              <w:t xml:space="preserve"> </w:t>
            </w:r>
            <w:r w:rsidRPr="00D21B15">
              <w:rPr>
                <w:rFonts w:ascii="Calibri" w:hAnsi="Calibri"/>
                <w:sz w:val="18"/>
                <w:szCs w:val="18"/>
              </w:rPr>
              <w:t>under evaluation; description of any limitations and gaps.</w:t>
            </w:r>
          </w:p>
          <w:p w:rsidR="005A0E71" w:rsidRPr="00D21B15" w:rsidRDefault="005A0E71" w:rsidP="005A0E71">
            <w:pPr>
              <w:pStyle w:val="ListParagraph"/>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573814148"/>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766196701"/>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pStyle w:val="ListParagraph"/>
              <w:numPr>
                <w:ilvl w:val="1"/>
                <w:numId w:val="24"/>
              </w:numPr>
              <w:tabs>
                <w:tab w:val="left" w:pos="567"/>
              </w:tabs>
              <w:ind w:right="144"/>
              <w:rPr>
                <w:rFonts w:ascii="Calibri" w:hAnsi="Calibri"/>
                <w:sz w:val="18"/>
                <w:szCs w:val="18"/>
              </w:rPr>
            </w:pPr>
            <w:r w:rsidRPr="00D21B15">
              <w:rPr>
                <w:rFonts w:ascii="Calibri" w:hAnsi="Calibri"/>
                <w:sz w:val="18"/>
                <w:szCs w:val="18"/>
              </w:rPr>
              <w:t>Clinical data generated and held by the</w:t>
            </w:r>
            <w:r>
              <w:rPr>
                <w:rFonts w:ascii="Calibri" w:hAnsi="Calibri"/>
                <w:sz w:val="18"/>
                <w:szCs w:val="18"/>
              </w:rPr>
              <w:t xml:space="preserve"> </w:t>
            </w:r>
            <w:r w:rsidRPr="00D21B15">
              <w:rPr>
                <w:rFonts w:ascii="Calibri" w:hAnsi="Calibri"/>
                <w:sz w:val="18"/>
                <w:szCs w:val="18"/>
              </w:rPr>
              <w:t>manufacturer</w:t>
            </w:r>
          </w:p>
          <w:p w:rsidR="005A0E71"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See Section 8.1.</w:t>
            </w:r>
          </w:p>
          <w:p w:rsidR="005A0E71" w:rsidRPr="00D21B15"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Identification of clinical data generated and held by the</w:t>
            </w:r>
            <w:r>
              <w:rPr>
                <w:rFonts w:ascii="Calibri" w:hAnsi="Calibri"/>
                <w:sz w:val="18"/>
                <w:szCs w:val="18"/>
              </w:rPr>
              <w:t xml:space="preserve"> </w:t>
            </w:r>
            <w:r w:rsidRPr="00D21B15">
              <w:rPr>
                <w:rFonts w:ascii="Calibri" w:hAnsi="Calibri"/>
                <w:sz w:val="18"/>
                <w:szCs w:val="18"/>
              </w:rPr>
              <w:t>manufacturer.</w:t>
            </w:r>
          </w:p>
          <w:p w:rsidR="005A0E71" w:rsidRPr="00D21B15" w:rsidRDefault="005A0E71" w:rsidP="005A0E71">
            <w:pPr>
              <w:pStyle w:val="ListParagraph"/>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493064515"/>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2077619859"/>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pStyle w:val="ListParagraph"/>
              <w:numPr>
                <w:ilvl w:val="1"/>
                <w:numId w:val="24"/>
              </w:numPr>
              <w:tabs>
                <w:tab w:val="left" w:pos="567"/>
              </w:tabs>
              <w:ind w:right="144"/>
              <w:rPr>
                <w:rFonts w:ascii="Calibri" w:hAnsi="Calibri"/>
                <w:sz w:val="18"/>
                <w:szCs w:val="18"/>
              </w:rPr>
            </w:pPr>
            <w:r w:rsidRPr="00D21B15">
              <w:rPr>
                <w:rFonts w:ascii="Calibri" w:hAnsi="Calibri"/>
                <w:sz w:val="18"/>
                <w:szCs w:val="18"/>
              </w:rPr>
              <w:t>Clinical data from</w:t>
            </w:r>
            <w:r>
              <w:rPr>
                <w:rFonts w:ascii="Calibri" w:hAnsi="Calibri"/>
                <w:sz w:val="18"/>
                <w:szCs w:val="18"/>
              </w:rPr>
              <w:t xml:space="preserve"> </w:t>
            </w:r>
            <w:r w:rsidRPr="00D21B15">
              <w:rPr>
                <w:rFonts w:ascii="Calibri" w:hAnsi="Calibri"/>
                <w:sz w:val="18"/>
                <w:szCs w:val="18"/>
              </w:rPr>
              <w:t>literature</w:t>
            </w:r>
          </w:p>
          <w:p w:rsidR="005A0E71"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See Section 8.2 and Appendices A4-A5</w:t>
            </w:r>
            <w:r w:rsidR="00E45A34">
              <w:rPr>
                <w:rFonts w:ascii="Calibri" w:hAnsi="Calibri"/>
                <w:sz w:val="18"/>
                <w:szCs w:val="18"/>
              </w:rPr>
              <w:t xml:space="preserve"> (of MEDDEV 2.7/1 Rev.4)</w:t>
            </w:r>
            <w:r w:rsidRPr="00D21B15">
              <w:rPr>
                <w:rFonts w:ascii="Calibri" w:hAnsi="Calibri"/>
                <w:sz w:val="18"/>
                <w:szCs w:val="18"/>
              </w:rPr>
              <w:t>.</w:t>
            </w:r>
            <w:r w:rsidR="00E45A34">
              <w:rPr>
                <w:rFonts w:ascii="Calibri" w:hAnsi="Calibri"/>
                <w:sz w:val="18"/>
                <w:szCs w:val="18"/>
              </w:rPr>
              <w:t xml:space="preserve"> </w:t>
            </w:r>
          </w:p>
          <w:p w:rsidR="005A0E71" w:rsidRPr="00D21B15"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D21B15">
              <w:rPr>
                <w:rFonts w:ascii="Calibri" w:hAnsi="Calibri"/>
                <w:sz w:val="18"/>
                <w:szCs w:val="18"/>
              </w:rPr>
              <w:t>Brief summary and justification of the literature search strategy</w:t>
            </w:r>
            <w:r>
              <w:rPr>
                <w:rFonts w:ascii="Calibri" w:hAnsi="Calibri"/>
                <w:sz w:val="18"/>
                <w:szCs w:val="18"/>
              </w:rPr>
              <w:t xml:space="preserve"> </w:t>
            </w:r>
            <w:r w:rsidRPr="00D21B15">
              <w:rPr>
                <w:rFonts w:ascii="Calibri" w:hAnsi="Calibri"/>
                <w:sz w:val="18"/>
                <w:szCs w:val="18"/>
              </w:rPr>
              <w:t>applied for retrieval of clinical data, including objectives, sources</w:t>
            </w:r>
            <w:r>
              <w:rPr>
                <w:rFonts w:ascii="Calibri" w:hAnsi="Calibri"/>
                <w:sz w:val="18"/>
                <w:szCs w:val="18"/>
              </w:rPr>
              <w:t xml:space="preserve"> </w:t>
            </w:r>
            <w:r w:rsidRPr="00D21B15">
              <w:rPr>
                <w:rFonts w:ascii="Calibri" w:hAnsi="Calibri"/>
                <w:sz w:val="18"/>
                <w:szCs w:val="18"/>
              </w:rPr>
              <w:t>used, search questions, search terms, selection criteria applied to</w:t>
            </w:r>
            <w:r>
              <w:rPr>
                <w:rFonts w:ascii="Calibri" w:hAnsi="Calibri"/>
                <w:sz w:val="18"/>
                <w:szCs w:val="18"/>
              </w:rPr>
              <w:t xml:space="preserve"> </w:t>
            </w:r>
            <w:r w:rsidRPr="00D21B15">
              <w:rPr>
                <w:rFonts w:ascii="Calibri" w:hAnsi="Calibri"/>
                <w:sz w:val="18"/>
                <w:szCs w:val="18"/>
              </w:rPr>
              <w:t>the output of the search, quality control measures, results,</w:t>
            </w:r>
            <w:r>
              <w:rPr>
                <w:rFonts w:ascii="Calibri" w:hAnsi="Calibri"/>
                <w:sz w:val="18"/>
                <w:szCs w:val="18"/>
              </w:rPr>
              <w:t xml:space="preserve"> </w:t>
            </w:r>
            <w:r w:rsidRPr="00D21B15">
              <w:rPr>
                <w:rFonts w:ascii="Calibri" w:hAnsi="Calibri"/>
                <w:sz w:val="18"/>
                <w:szCs w:val="18"/>
              </w:rPr>
              <w:t>number and type of literature found to be pertinent.</w:t>
            </w:r>
          </w:p>
          <w:p w:rsidR="005A0E71" w:rsidRPr="00D21B15" w:rsidRDefault="005A0E71" w:rsidP="005A0E71">
            <w:pPr>
              <w:pStyle w:val="ListParagraph"/>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415907754"/>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0837418"/>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pStyle w:val="ListParagraph"/>
              <w:numPr>
                <w:ilvl w:val="1"/>
                <w:numId w:val="24"/>
              </w:numPr>
              <w:tabs>
                <w:tab w:val="left" w:pos="567"/>
              </w:tabs>
              <w:ind w:right="144"/>
              <w:rPr>
                <w:rFonts w:ascii="Calibri" w:hAnsi="Calibri"/>
                <w:sz w:val="18"/>
                <w:szCs w:val="18"/>
              </w:rPr>
            </w:pPr>
            <w:r w:rsidRPr="00A46E1D">
              <w:rPr>
                <w:rFonts w:ascii="Calibri" w:hAnsi="Calibri"/>
                <w:sz w:val="18"/>
                <w:szCs w:val="18"/>
              </w:rPr>
              <w:t>Summary and appraisal</w:t>
            </w:r>
            <w:r>
              <w:rPr>
                <w:rFonts w:ascii="Calibri" w:hAnsi="Calibri"/>
                <w:sz w:val="18"/>
                <w:szCs w:val="18"/>
              </w:rPr>
              <w:t xml:space="preserve"> </w:t>
            </w:r>
            <w:r w:rsidRPr="00A46E1D">
              <w:rPr>
                <w:rFonts w:ascii="Calibri" w:hAnsi="Calibri"/>
                <w:sz w:val="18"/>
                <w:szCs w:val="18"/>
              </w:rPr>
              <w:t>of clinical data</w:t>
            </w:r>
          </w:p>
          <w:p w:rsidR="005A0E71"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A46E1D">
              <w:rPr>
                <w:rFonts w:ascii="Calibri" w:hAnsi="Calibri"/>
                <w:sz w:val="18"/>
                <w:szCs w:val="18"/>
              </w:rPr>
              <w:t>See Section 9 and Appendix A6</w:t>
            </w:r>
            <w:r w:rsidR="00E45A34">
              <w:rPr>
                <w:rFonts w:ascii="Calibri" w:hAnsi="Calibri"/>
                <w:sz w:val="18"/>
                <w:szCs w:val="18"/>
              </w:rPr>
              <w:t xml:space="preserve"> (of MEDDEV 2.7/1 Rev.4)</w:t>
            </w:r>
            <w:r w:rsidRPr="00A46E1D">
              <w:rPr>
                <w:rFonts w:ascii="Calibri" w:hAnsi="Calibri"/>
                <w:sz w:val="18"/>
                <w:szCs w:val="18"/>
              </w:rPr>
              <w:t>.</w:t>
            </w:r>
          </w:p>
          <w:p w:rsidR="005A0E71" w:rsidRDefault="005A0E71" w:rsidP="005A0E71">
            <w:pPr>
              <w:pStyle w:val="ListParagraph"/>
              <w:tabs>
                <w:tab w:val="left" w:pos="567"/>
              </w:tabs>
              <w:ind w:right="144"/>
              <w:rPr>
                <w:rFonts w:ascii="Calibri" w:hAnsi="Calibri"/>
                <w:sz w:val="18"/>
                <w:szCs w:val="18"/>
              </w:rPr>
            </w:pPr>
          </w:p>
          <w:p w:rsidR="005A0E71" w:rsidRPr="00A46E1D" w:rsidRDefault="005A0E71" w:rsidP="005A0E71">
            <w:pPr>
              <w:pStyle w:val="ListParagraph"/>
              <w:tabs>
                <w:tab w:val="left" w:pos="567"/>
              </w:tabs>
              <w:ind w:right="144"/>
              <w:rPr>
                <w:rFonts w:ascii="Calibri" w:hAnsi="Calibri"/>
                <w:sz w:val="18"/>
                <w:szCs w:val="18"/>
              </w:rPr>
            </w:pPr>
            <w:r w:rsidRPr="00A46E1D">
              <w:rPr>
                <w:rFonts w:ascii="Calibri" w:hAnsi="Calibri"/>
                <w:sz w:val="18"/>
                <w:szCs w:val="18"/>
              </w:rPr>
              <w:t>- Feasibility Studies</w:t>
            </w:r>
          </w:p>
          <w:p w:rsidR="005A0E71" w:rsidRPr="00A46E1D" w:rsidRDefault="005A0E71" w:rsidP="005A0E71">
            <w:pPr>
              <w:pStyle w:val="ListParagraph"/>
              <w:tabs>
                <w:tab w:val="left" w:pos="567"/>
              </w:tabs>
              <w:ind w:right="144"/>
              <w:rPr>
                <w:rFonts w:ascii="Calibri" w:hAnsi="Calibri"/>
                <w:sz w:val="18"/>
                <w:szCs w:val="18"/>
              </w:rPr>
            </w:pPr>
            <w:r w:rsidRPr="00A46E1D">
              <w:rPr>
                <w:rFonts w:ascii="Calibri" w:hAnsi="Calibri"/>
                <w:sz w:val="18"/>
                <w:szCs w:val="18"/>
              </w:rPr>
              <w:t>- Pivotal clinical investigations</w:t>
            </w:r>
          </w:p>
          <w:p w:rsidR="005A0E71" w:rsidRPr="00A46E1D" w:rsidRDefault="005A0E71" w:rsidP="005A0E71">
            <w:pPr>
              <w:pStyle w:val="ListParagraph"/>
              <w:tabs>
                <w:tab w:val="left" w:pos="567"/>
              </w:tabs>
              <w:ind w:right="144"/>
              <w:rPr>
                <w:rFonts w:ascii="Calibri" w:hAnsi="Calibri"/>
                <w:sz w:val="18"/>
                <w:szCs w:val="18"/>
              </w:rPr>
            </w:pPr>
            <w:r w:rsidRPr="00A46E1D">
              <w:rPr>
                <w:rFonts w:ascii="Calibri" w:hAnsi="Calibri"/>
                <w:sz w:val="18"/>
                <w:szCs w:val="18"/>
              </w:rPr>
              <w:t>- PMCF Studies</w:t>
            </w:r>
          </w:p>
          <w:p w:rsidR="005A0E71" w:rsidRPr="00A46E1D" w:rsidRDefault="005A0E71" w:rsidP="005A0E71">
            <w:pPr>
              <w:pStyle w:val="ListParagraph"/>
              <w:tabs>
                <w:tab w:val="left" w:pos="567"/>
              </w:tabs>
              <w:ind w:right="144"/>
              <w:rPr>
                <w:rFonts w:ascii="Calibri" w:hAnsi="Calibri"/>
                <w:sz w:val="18"/>
                <w:szCs w:val="18"/>
              </w:rPr>
            </w:pPr>
            <w:r w:rsidRPr="00A46E1D">
              <w:rPr>
                <w:rFonts w:ascii="Calibri" w:hAnsi="Calibri"/>
                <w:sz w:val="18"/>
                <w:szCs w:val="18"/>
              </w:rPr>
              <w:t>- Other use data</w:t>
            </w:r>
          </w:p>
          <w:p w:rsidR="005A0E71" w:rsidRDefault="005A0E71" w:rsidP="005A0E71">
            <w:pPr>
              <w:pStyle w:val="ListParagraph"/>
              <w:tabs>
                <w:tab w:val="left" w:pos="567"/>
              </w:tabs>
              <w:ind w:right="144"/>
              <w:rPr>
                <w:rFonts w:ascii="Calibri" w:hAnsi="Calibri"/>
                <w:sz w:val="18"/>
                <w:szCs w:val="18"/>
              </w:rPr>
            </w:pPr>
          </w:p>
          <w:p w:rsidR="005A0E71" w:rsidRPr="00A46E1D" w:rsidRDefault="005A0E71" w:rsidP="005A0E71">
            <w:pPr>
              <w:pStyle w:val="ListParagraph"/>
              <w:tabs>
                <w:tab w:val="left" w:pos="567"/>
              </w:tabs>
              <w:ind w:right="144"/>
              <w:rPr>
                <w:rFonts w:ascii="Calibri" w:hAnsi="Calibri"/>
                <w:sz w:val="18"/>
                <w:szCs w:val="18"/>
              </w:rPr>
            </w:pPr>
            <w:r w:rsidRPr="00A46E1D">
              <w:rPr>
                <w:rFonts w:ascii="Calibri" w:hAnsi="Calibri"/>
                <w:sz w:val="18"/>
                <w:szCs w:val="18"/>
              </w:rPr>
              <w:t>Summaries of clinical data generated and held by the</w:t>
            </w:r>
          </w:p>
          <w:p w:rsidR="005A0E71" w:rsidRDefault="005A0E71" w:rsidP="005A0E71">
            <w:pPr>
              <w:pStyle w:val="ListParagraph"/>
              <w:tabs>
                <w:tab w:val="left" w:pos="567"/>
              </w:tabs>
              <w:ind w:right="144"/>
              <w:rPr>
                <w:rFonts w:ascii="Calibri" w:hAnsi="Calibri"/>
                <w:sz w:val="18"/>
                <w:szCs w:val="18"/>
              </w:rPr>
            </w:pPr>
            <w:r w:rsidRPr="00A46E1D">
              <w:rPr>
                <w:rFonts w:ascii="Calibri" w:hAnsi="Calibri"/>
                <w:sz w:val="18"/>
                <w:szCs w:val="18"/>
              </w:rPr>
              <w:t>manufacturer and of scientific literature found to be pertinent.</w:t>
            </w:r>
            <w:r>
              <w:rPr>
                <w:rFonts w:ascii="Calibri" w:hAnsi="Calibri"/>
                <w:sz w:val="18"/>
                <w:szCs w:val="18"/>
              </w:rPr>
              <w:t xml:space="preserve"> </w:t>
            </w:r>
            <w:r w:rsidRPr="00A46E1D">
              <w:rPr>
                <w:rFonts w:ascii="Calibri" w:hAnsi="Calibri"/>
                <w:sz w:val="18"/>
                <w:szCs w:val="18"/>
              </w:rPr>
              <w:t>Including brief summary of the studies or references (methods,</w:t>
            </w:r>
            <w:r>
              <w:rPr>
                <w:rFonts w:ascii="Calibri" w:hAnsi="Calibri"/>
                <w:sz w:val="18"/>
                <w:szCs w:val="18"/>
              </w:rPr>
              <w:t xml:space="preserve"> </w:t>
            </w:r>
            <w:r w:rsidRPr="00A46E1D">
              <w:rPr>
                <w:rFonts w:ascii="Calibri" w:hAnsi="Calibri"/>
                <w:sz w:val="18"/>
                <w:szCs w:val="18"/>
              </w:rPr>
              <w:t>results, conclusion of the authors), evaluation of their</w:t>
            </w:r>
            <w:r>
              <w:rPr>
                <w:rFonts w:ascii="Calibri" w:hAnsi="Calibri"/>
                <w:sz w:val="18"/>
                <w:szCs w:val="18"/>
              </w:rPr>
              <w:t xml:space="preserve"> </w:t>
            </w:r>
            <w:r w:rsidRPr="00A46E1D">
              <w:rPr>
                <w:rFonts w:ascii="Calibri" w:hAnsi="Calibri"/>
                <w:sz w:val="18"/>
                <w:szCs w:val="18"/>
              </w:rPr>
              <w:t>methodological quality, scientific validity of contents, relevance to</w:t>
            </w:r>
            <w:r>
              <w:rPr>
                <w:rFonts w:ascii="Calibri" w:hAnsi="Calibri"/>
                <w:sz w:val="18"/>
                <w:szCs w:val="18"/>
              </w:rPr>
              <w:t xml:space="preserve"> </w:t>
            </w:r>
            <w:r w:rsidRPr="00A46E1D">
              <w:rPr>
                <w:rFonts w:ascii="Calibri" w:hAnsi="Calibri"/>
                <w:sz w:val="18"/>
                <w:szCs w:val="18"/>
              </w:rPr>
              <w:t>the clinical evaluation, weighting attributed to the data, contents</w:t>
            </w:r>
            <w:r>
              <w:rPr>
                <w:rFonts w:ascii="Calibri" w:hAnsi="Calibri"/>
                <w:sz w:val="18"/>
                <w:szCs w:val="18"/>
              </w:rPr>
              <w:t xml:space="preserve"> </w:t>
            </w:r>
            <w:r w:rsidRPr="00A46E1D">
              <w:rPr>
                <w:rFonts w:ascii="Calibri" w:hAnsi="Calibri"/>
                <w:sz w:val="18"/>
                <w:szCs w:val="18"/>
              </w:rPr>
              <w:t>used (performance data, safety data, both) reasons for rejecting a</w:t>
            </w:r>
            <w:r>
              <w:rPr>
                <w:rFonts w:ascii="Calibri" w:hAnsi="Calibri"/>
                <w:sz w:val="18"/>
                <w:szCs w:val="18"/>
              </w:rPr>
              <w:t xml:space="preserve"> </w:t>
            </w:r>
            <w:r w:rsidRPr="00A46E1D">
              <w:rPr>
                <w:rFonts w:ascii="Calibri" w:hAnsi="Calibri"/>
                <w:sz w:val="18"/>
                <w:szCs w:val="18"/>
              </w:rPr>
              <w:t>study or document, reasons for rejecting some of its contents.</w:t>
            </w:r>
          </w:p>
          <w:p w:rsidR="005A0E71" w:rsidRPr="00A46E1D" w:rsidRDefault="005A0E71" w:rsidP="005A0E71">
            <w:pPr>
              <w:pStyle w:val="ListParagraph"/>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282329496"/>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743726754"/>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Pr="00A46E1D" w:rsidRDefault="005A0E71" w:rsidP="005A0E71">
            <w:pPr>
              <w:pStyle w:val="ListParagraph"/>
              <w:numPr>
                <w:ilvl w:val="1"/>
                <w:numId w:val="24"/>
              </w:numPr>
              <w:tabs>
                <w:tab w:val="left" w:pos="567"/>
              </w:tabs>
              <w:ind w:right="144"/>
              <w:rPr>
                <w:rFonts w:ascii="Calibri" w:hAnsi="Calibri"/>
                <w:sz w:val="18"/>
                <w:szCs w:val="18"/>
              </w:rPr>
            </w:pPr>
            <w:r w:rsidRPr="00A46E1D">
              <w:rPr>
                <w:rFonts w:ascii="Calibri" w:hAnsi="Calibri"/>
                <w:sz w:val="18"/>
                <w:szCs w:val="18"/>
              </w:rPr>
              <w:t>Analysis of the clinical</w:t>
            </w:r>
            <w:r>
              <w:rPr>
                <w:rFonts w:ascii="Calibri" w:hAnsi="Calibri"/>
                <w:sz w:val="18"/>
                <w:szCs w:val="18"/>
              </w:rPr>
              <w:t xml:space="preserve"> </w:t>
            </w:r>
            <w:r w:rsidRPr="00A46E1D">
              <w:rPr>
                <w:rFonts w:ascii="Calibri" w:hAnsi="Calibri"/>
                <w:sz w:val="18"/>
                <w:szCs w:val="18"/>
              </w:rPr>
              <w:t>data</w:t>
            </w:r>
          </w:p>
        </w:tc>
        <w:tc>
          <w:tcPr>
            <w:tcW w:w="563" w:type="dxa"/>
            <w:shd w:val="clear" w:color="auto" w:fill="auto"/>
          </w:tcPr>
          <w:p w:rsidR="005A0E71" w:rsidRPr="008625C3" w:rsidRDefault="005A0E71" w:rsidP="005A0E71">
            <w:pPr>
              <w:ind w:right="144"/>
              <w:jc w:val="center"/>
              <w:rPr>
                <w:rFonts w:ascii="Calibri" w:hAnsi="Calibri"/>
                <w:sz w:val="20"/>
              </w:rPr>
            </w:pPr>
          </w:p>
        </w:tc>
        <w:tc>
          <w:tcPr>
            <w:tcW w:w="567" w:type="dxa"/>
            <w:shd w:val="clear" w:color="auto" w:fill="auto"/>
          </w:tcPr>
          <w:p w:rsidR="005A0E71" w:rsidRPr="008625C3" w:rsidRDefault="005A0E71" w:rsidP="005A0E71">
            <w:pPr>
              <w:ind w:right="144"/>
              <w:jc w:val="center"/>
              <w:rPr>
                <w:rFonts w:ascii="Calibri" w:hAnsi="Calibri"/>
                <w:sz w:val="20"/>
              </w:rPr>
            </w:pPr>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pStyle w:val="ListParagraph"/>
              <w:numPr>
                <w:ilvl w:val="2"/>
                <w:numId w:val="24"/>
              </w:numPr>
              <w:tabs>
                <w:tab w:val="left" w:pos="567"/>
              </w:tabs>
              <w:ind w:right="144"/>
              <w:rPr>
                <w:rFonts w:ascii="Calibri" w:hAnsi="Calibri"/>
                <w:sz w:val="18"/>
                <w:szCs w:val="18"/>
              </w:rPr>
            </w:pPr>
            <w:r w:rsidRPr="00A46E1D">
              <w:rPr>
                <w:rFonts w:ascii="Calibri" w:hAnsi="Calibri"/>
                <w:sz w:val="18"/>
                <w:szCs w:val="18"/>
              </w:rPr>
              <w:t xml:space="preserve">Requirement on safety </w:t>
            </w:r>
            <w:r w:rsidRPr="00E45A34">
              <w:rPr>
                <w:rFonts w:ascii="Calibri" w:hAnsi="Calibri"/>
                <w:strike/>
                <w:sz w:val="18"/>
                <w:szCs w:val="18"/>
              </w:rPr>
              <w:t>(MDD ER1 / AIMDD ER1)</w:t>
            </w:r>
          </w:p>
          <w:p w:rsidR="005A0E71" w:rsidRDefault="005A0E71" w:rsidP="005A0E71">
            <w:pPr>
              <w:pStyle w:val="ListParagraph"/>
              <w:tabs>
                <w:tab w:val="left" w:pos="567"/>
              </w:tabs>
              <w:ind w:left="1080" w:right="144"/>
              <w:rPr>
                <w:rFonts w:ascii="Calibri" w:hAnsi="Calibri"/>
                <w:sz w:val="18"/>
                <w:szCs w:val="18"/>
              </w:rPr>
            </w:pPr>
          </w:p>
          <w:p w:rsidR="005A0E71" w:rsidRDefault="005A0E71" w:rsidP="005A0E71">
            <w:pPr>
              <w:pStyle w:val="ListParagraph"/>
              <w:tabs>
                <w:tab w:val="left" w:pos="567"/>
              </w:tabs>
              <w:ind w:left="1080" w:right="144"/>
              <w:rPr>
                <w:rFonts w:ascii="Calibri" w:hAnsi="Calibri"/>
                <w:sz w:val="18"/>
                <w:szCs w:val="18"/>
              </w:rPr>
            </w:pPr>
            <w:r w:rsidRPr="00A46E1D">
              <w:rPr>
                <w:rFonts w:ascii="Calibri" w:hAnsi="Calibri"/>
                <w:sz w:val="18"/>
                <w:szCs w:val="18"/>
              </w:rPr>
              <w:t>See Section 10 and Appendix A7.1</w:t>
            </w:r>
            <w:r w:rsidR="00E45A34">
              <w:rPr>
                <w:rFonts w:ascii="Calibri" w:hAnsi="Calibri"/>
                <w:sz w:val="18"/>
                <w:szCs w:val="18"/>
              </w:rPr>
              <w:t xml:space="preserve"> (of MEDDEV 2.7/1 Rev.4)</w:t>
            </w:r>
            <w:r w:rsidRPr="00A46E1D">
              <w:rPr>
                <w:rFonts w:ascii="Calibri" w:hAnsi="Calibri"/>
                <w:sz w:val="18"/>
                <w:szCs w:val="18"/>
              </w:rPr>
              <w:t>.</w:t>
            </w:r>
          </w:p>
          <w:p w:rsidR="005A0E71" w:rsidRPr="00A46E1D" w:rsidRDefault="005A0E71" w:rsidP="005A0E71">
            <w:pPr>
              <w:pStyle w:val="ListParagraph"/>
              <w:tabs>
                <w:tab w:val="left" w:pos="567"/>
              </w:tabs>
              <w:ind w:left="1080" w:right="144"/>
              <w:rPr>
                <w:rFonts w:ascii="Calibri" w:hAnsi="Calibri"/>
                <w:sz w:val="18"/>
                <w:szCs w:val="18"/>
              </w:rPr>
            </w:pPr>
          </w:p>
          <w:p w:rsidR="005A0E71" w:rsidRPr="00E45A34" w:rsidRDefault="005A0E71" w:rsidP="005A0E71">
            <w:pPr>
              <w:pStyle w:val="ListParagraph"/>
              <w:tabs>
                <w:tab w:val="left" w:pos="567"/>
              </w:tabs>
              <w:ind w:left="1080" w:right="144"/>
              <w:rPr>
                <w:rFonts w:ascii="Calibri" w:hAnsi="Calibri"/>
                <w:color w:val="0070C0"/>
                <w:sz w:val="18"/>
                <w:szCs w:val="18"/>
              </w:rPr>
            </w:pPr>
            <w:r w:rsidRPr="00A46E1D">
              <w:rPr>
                <w:rFonts w:ascii="Calibri" w:hAnsi="Calibri"/>
                <w:sz w:val="18"/>
                <w:szCs w:val="18"/>
              </w:rPr>
              <w:t xml:space="preserve">Summary of conformity assessment with requirement on </w:t>
            </w:r>
            <w:r w:rsidRPr="00E45A34">
              <w:rPr>
                <w:rFonts w:ascii="Calibri" w:hAnsi="Calibri"/>
                <w:strike/>
                <w:sz w:val="18"/>
                <w:szCs w:val="18"/>
              </w:rPr>
              <w:t>safety (MDD ER1 / AIMDD ER1).</w:t>
            </w:r>
            <w:r w:rsidR="00E45A34" w:rsidRPr="00E45A34">
              <w:rPr>
                <w:rFonts w:ascii="Calibri" w:hAnsi="Calibri"/>
                <w:sz w:val="18"/>
                <w:szCs w:val="18"/>
              </w:rPr>
              <w:t xml:space="preserve"> </w:t>
            </w:r>
            <w:r w:rsidR="00E45A34" w:rsidRPr="0034669C">
              <w:rPr>
                <w:rFonts w:ascii="Calibri" w:hAnsi="Calibri"/>
                <w:color w:val="385623" w:themeColor="accent6" w:themeShade="80"/>
                <w:sz w:val="18"/>
                <w:szCs w:val="18"/>
              </w:rPr>
              <w:t>General Safety and Performance Requirements of Annex I of MDR</w:t>
            </w:r>
            <w:r w:rsidR="00E45A34">
              <w:rPr>
                <w:rFonts w:ascii="Calibri" w:hAnsi="Calibri"/>
                <w:color w:val="0070C0"/>
                <w:sz w:val="18"/>
                <w:szCs w:val="18"/>
              </w:rPr>
              <w:t>.</w:t>
            </w:r>
          </w:p>
          <w:p w:rsidR="005A0E71" w:rsidRPr="00A46E1D" w:rsidRDefault="005A0E71" w:rsidP="005A0E71">
            <w:pPr>
              <w:pStyle w:val="ListParagraph"/>
              <w:tabs>
                <w:tab w:val="left" w:pos="567"/>
              </w:tabs>
              <w:ind w:left="1080" w:right="144"/>
              <w:rPr>
                <w:rFonts w:ascii="Calibri" w:hAnsi="Calibri"/>
                <w:sz w:val="18"/>
                <w:szCs w:val="18"/>
              </w:rPr>
            </w:pPr>
          </w:p>
          <w:p w:rsidR="005A0E71" w:rsidRDefault="005A0E71" w:rsidP="005A0E71">
            <w:pPr>
              <w:pStyle w:val="ListParagraph"/>
              <w:tabs>
                <w:tab w:val="left" w:pos="567"/>
              </w:tabs>
              <w:ind w:left="1080" w:right="144"/>
              <w:rPr>
                <w:rFonts w:ascii="Calibri" w:hAnsi="Calibri"/>
                <w:sz w:val="18"/>
                <w:szCs w:val="18"/>
              </w:rPr>
            </w:pPr>
            <w:r w:rsidRPr="00A46E1D">
              <w:rPr>
                <w:rFonts w:ascii="Calibri" w:hAnsi="Calibri"/>
                <w:sz w:val="18"/>
                <w:szCs w:val="18"/>
              </w:rPr>
              <w:t>Analysis whether there are special design features that pose</w:t>
            </w:r>
            <w:r>
              <w:rPr>
                <w:rFonts w:ascii="Calibri" w:hAnsi="Calibri"/>
                <w:sz w:val="18"/>
                <w:szCs w:val="18"/>
              </w:rPr>
              <w:t xml:space="preserve"> </w:t>
            </w:r>
            <w:r w:rsidRPr="00A46E1D">
              <w:rPr>
                <w:rFonts w:ascii="Calibri" w:hAnsi="Calibri"/>
                <w:sz w:val="18"/>
                <w:szCs w:val="18"/>
              </w:rPr>
              <w:t>special safety concerns (e.g. presence of medicinal, human or</w:t>
            </w:r>
            <w:r>
              <w:rPr>
                <w:rFonts w:ascii="Calibri" w:hAnsi="Calibri"/>
                <w:sz w:val="18"/>
                <w:szCs w:val="18"/>
              </w:rPr>
              <w:t xml:space="preserve"> </w:t>
            </w:r>
            <w:r w:rsidRPr="00A46E1D">
              <w:rPr>
                <w:rFonts w:ascii="Calibri" w:hAnsi="Calibri"/>
                <w:sz w:val="18"/>
                <w:szCs w:val="18"/>
              </w:rPr>
              <w:t>animal components</w:t>
            </w:r>
            <w:r w:rsidR="00E45A34" w:rsidRPr="0034669C">
              <w:rPr>
                <w:rFonts w:ascii="Calibri" w:hAnsi="Calibri"/>
                <w:color w:val="385623" w:themeColor="accent6" w:themeShade="80"/>
                <w:sz w:val="18"/>
                <w:szCs w:val="18"/>
              </w:rPr>
              <w:t>, presence of nanomaterials</w:t>
            </w:r>
            <w:r w:rsidRPr="00A46E1D">
              <w:rPr>
                <w:rFonts w:ascii="Calibri" w:hAnsi="Calibri"/>
                <w:sz w:val="18"/>
                <w:szCs w:val="18"/>
              </w:rPr>
              <w:t>) that where identified in the device risk</w:t>
            </w:r>
            <w:r>
              <w:rPr>
                <w:rFonts w:ascii="Calibri" w:hAnsi="Calibri"/>
                <w:sz w:val="18"/>
                <w:szCs w:val="18"/>
              </w:rPr>
              <w:t xml:space="preserve"> </w:t>
            </w:r>
            <w:r w:rsidRPr="00A46E1D">
              <w:rPr>
                <w:rFonts w:ascii="Calibri" w:hAnsi="Calibri"/>
                <w:sz w:val="18"/>
                <w:szCs w:val="18"/>
              </w:rPr>
              <w:t xml:space="preserve">management </w:t>
            </w:r>
            <w:r>
              <w:rPr>
                <w:rFonts w:ascii="Calibri" w:hAnsi="Calibri"/>
                <w:sz w:val="18"/>
                <w:szCs w:val="18"/>
              </w:rPr>
              <w:t xml:space="preserve"> d</w:t>
            </w:r>
            <w:r w:rsidRPr="00A46E1D">
              <w:rPr>
                <w:rFonts w:ascii="Calibri" w:hAnsi="Calibri"/>
                <w:sz w:val="18"/>
                <w:szCs w:val="18"/>
              </w:rPr>
              <w:t>ocumentation and that required evaluation from a</w:t>
            </w:r>
            <w:r>
              <w:rPr>
                <w:rFonts w:ascii="Calibri" w:hAnsi="Calibri"/>
                <w:sz w:val="18"/>
                <w:szCs w:val="18"/>
              </w:rPr>
              <w:t xml:space="preserve"> </w:t>
            </w:r>
            <w:r w:rsidRPr="00A46E1D">
              <w:rPr>
                <w:rFonts w:ascii="Calibri" w:hAnsi="Calibri"/>
                <w:sz w:val="18"/>
                <w:szCs w:val="18"/>
              </w:rPr>
              <w:t>clinical perspective, and whether these have been adequately</w:t>
            </w:r>
            <w:r>
              <w:rPr>
                <w:rFonts w:ascii="Calibri" w:hAnsi="Calibri"/>
                <w:sz w:val="18"/>
                <w:szCs w:val="18"/>
              </w:rPr>
              <w:t xml:space="preserve"> </w:t>
            </w:r>
            <w:r w:rsidRPr="00A46E1D">
              <w:rPr>
                <w:rFonts w:ascii="Calibri" w:hAnsi="Calibri"/>
                <w:sz w:val="18"/>
                <w:szCs w:val="18"/>
              </w:rPr>
              <w:t>addressed.</w:t>
            </w:r>
          </w:p>
          <w:p w:rsidR="005A0E71" w:rsidRPr="00A46E1D" w:rsidRDefault="005A0E71" w:rsidP="005A0E71">
            <w:pPr>
              <w:pStyle w:val="ListParagraph"/>
              <w:tabs>
                <w:tab w:val="left" w:pos="567"/>
              </w:tabs>
              <w:ind w:left="1080" w:right="144"/>
              <w:rPr>
                <w:rFonts w:ascii="Calibri" w:hAnsi="Calibri"/>
                <w:sz w:val="18"/>
                <w:szCs w:val="18"/>
              </w:rPr>
            </w:pPr>
          </w:p>
          <w:p w:rsidR="005A0E71" w:rsidRDefault="005A0E71" w:rsidP="005A0E71">
            <w:pPr>
              <w:pStyle w:val="ListParagraph"/>
              <w:tabs>
                <w:tab w:val="left" w:pos="567"/>
              </w:tabs>
              <w:ind w:left="1080" w:right="144"/>
              <w:rPr>
                <w:rFonts w:ascii="Calibri" w:hAnsi="Calibri"/>
                <w:sz w:val="18"/>
                <w:szCs w:val="18"/>
              </w:rPr>
            </w:pPr>
            <w:r w:rsidRPr="00A46E1D">
              <w:rPr>
                <w:rFonts w:ascii="Calibri" w:hAnsi="Calibri"/>
                <w:sz w:val="18"/>
                <w:szCs w:val="18"/>
              </w:rPr>
              <w:t>Whether the risks identified in the risk management</w:t>
            </w:r>
            <w:r>
              <w:rPr>
                <w:rFonts w:ascii="Calibri" w:hAnsi="Calibri"/>
                <w:sz w:val="18"/>
                <w:szCs w:val="18"/>
              </w:rPr>
              <w:t xml:space="preserve"> </w:t>
            </w:r>
            <w:r w:rsidRPr="00A46E1D">
              <w:rPr>
                <w:rFonts w:ascii="Calibri" w:hAnsi="Calibri"/>
                <w:sz w:val="18"/>
                <w:szCs w:val="18"/>
              </w:rPr>
              <w:t>documentation and literature have been adequately addressed.</w:t>
            </w:r>
            <w:r>
              <w:rPr>
                <w:rFonts w:ascii="Calibri" w:hAnsi="Calibri"/>
                <w:sz w:val="18"/>
                <w:szCs w:val="18"/>
              </w:rPr>
              <w:t xml:space="preserve"> </w:t>
            </w:r>
          </w:p>
          <w:p w:rsidR="005A0E71" w:rsidRDefault="005A0E71" w:rsidP="005A0E71">
            <w:pPr>
              <w:pStyle w:val="ListParagraph"/>
              <w:tabs>
                <w:tab w:val="left" w:pos="567"/>
              </w:tabs>
              <w:ind w:left="1080" w:right="144"/>
              <w:rPr>
                <w:rFonts w:ascii="Calibri" w:hAnsi="Calibri"/>
                <w:sz w:val="18"/>
                <w:szCs w:val="18"/>
              </w:rPr>
            </w:pPr>
          </w:p>
          <w:p w:rsidR="005A0E71" w:rsidRDefault="005A0E71" w:rsidP="005A0E71">
            <w:pPr>
              <w:pStyle w:val="ListParagraph"/>
              <w:tabs>
                <w:tab w:val="left" w:pos="567"/>
              </w:tabs>
              <w:ind w:left="1080" w:right="144"/>
              <w:rPr>
                <w:rFonts w:ascii="Calibri" w:hAnsi="Calibri"/>
                <w:sz w:val="18"/>
                <w:szCs w:val="18"/>
              </w:rPr>
            </w:pPr>
            <w:r w:rsidRPr="00A46E1D">
              <w:rPr>
                <w:rFonts w:ascii="Calibri" w:hAnsi="Calibri"/>
                <w:sz w:val="18"/>
                <w:szCs w:val="18"/>
              </w:rPr>
              <w:t>Whether all the hazards and other clinically relevant information</w:t>
            </w:r>
            <w:r>
              <w:rPr>
                <w:rFonts w:ascii="Calibri" w:hAnsi="Calibri"/>
                <w:sz w:val="18"/>
                <w:szCs w:val="18"/>
              </w:rPr>
              <w:t xml:space="preserve"> </w:t>
            </w:r>
            <w:r w:rsidRPr="00A46E1D">
              <w:rPr>
                <w:rFonts w:ascii="Calibri" w:hAnsi="Calibri"/>
                <w:sz w:val="18"/>
                <w:szCs w:val="18"/>
              </w:rPr>
              <w:t>(e.g. clinical precautions for reduction of risks, clinical</w:t>
            </w:r>
            <w:r>
              <w:rPr>
                <w:rFonts w:ascii="Calibri" w:hAnsi="Calibri"/>
                <w:sz w:val="18"/>
                <w:szCs w:val="18"/>
              </w:rPr>
              <w:t xml:space="preserve"> </w:t>
            </w:r>
            <w:r w:rsidRPr="00A46E1D">
              <w:rPr>
                <w:rFonts w:ascii="Calibri" w:hAnsi="Calibri"/>
                <w:sz w:val="18"/>
                <w:szCs w:val="18"/>
              </w:rPr>
              <w:t>management of risks) have been identified appropriately.</w:t>
            </w:r>
          </w:p>
          <w:p w:rsidR="005A0E71" w:rsidRPr="00A46E1D" w:rsidRDefault="005A0E71" w:rsidP="005A0E71">
            <w:pPr>
              <w:pStyle w:val="ListParagraph"/>
              <w:tabs>
                <w:tab w:val="left" w:pos="567"/>
              </w:tabs>
              <w:ind w:left="1080" w:right="144"/>
              <w:rPr>
                <w:rFonts w:ascii="Calibri" w:hAnsi="Calibri"/>
                <w:sz w:val="18"/>
                <w:szCs w:val="18"/>
              </w:rPr>
            </w:pPr>
          </w:p>
          <w:p w:rsidR="005A0E71" w:rsidRDefault="005A0E71" w:rsidP="005A0E71">
            <w:pPr>
              <w:pStyle w:val="ListParagraph"/>
              <w:tabs>
                <w:tab w:val="left" w:pos="567"/>
              </w:tabs>
              <w:ind w:left="1080" w:right="144"/>
              <w:rPr>
                <w:rFonts w:ascii="Calibri" w:hAnsi="Calibri"/>
                <w:sz w:val="18"/>
                <w:szCs w:val="18"/>
              </w:rPr>
            </w:pPr>
            <w:r w:rsidRPr="00A46E1D">
              <w:rPr>
                <w:rFonts w:ascii="Calibri" w:hAnsi="Calibri"/>
                <w:sz w:val="18"/>
                <w:szCs w:val="18"/>
              </w:rPr>
              <w:t>Whether the safety characteristics and intended purpose of the</w:t>
            </w:r>
            <w:r>
              <w:rPr>
                <w:rFonts w:ascii="Calibri" w:hAnsi="Calibri"/>
                <w:sz w:val="18"/>
                <w:szCs w:val="18"/>
              </w:rPr>
              <w:t xml:space="preserve"> </w:t>
            </w:r>
            <w:r w:rsidRPr="00A46E1D">
              <w:rPr>
                <w:rFonts w:ascii="Calibri" w:hAnsi="Calibri"/>
                <w:sz w:val="18"/>
                <w:szCs w:val="18"/>
              </w:rPr>
              <w:t>device requires training of the end-user or other precautions, if</w:t>
            </w:r>
            <w:r>
              <w:rPr>
                <w:rFonts w:ascii="Calibri" w:hAnsi="Calibri"/>
                <w:sz w:val="18"/>
                <w:szCs w:val="18"/>
              </w:rPr>
              <w:t xml:space="preserve"> </w:t>
            </w:r>
            <w:r w:rsidRPr="00A46E1D">
              <w:rPr>
                <w:rFonts w:ascii="Calibri" w:hAnsi="Calibri"/>
                <w:sz w:val="18"/>
                <w:szCs w:val="18"/>
              </w:rPr>
              <w:t>users foreseen are adequate, if training requirements and other</w:t>
            </w:r>
            <w:r>
              <w:rPr>
                <w:rFonts w:ascii="Calibri" w:hAnsi="Calibri"/>
                <w:sz w:val="18"/>
                <w:szCs w:val="18"/>
              </w:rPr>
              <w:t xml:space="preserve"> </w:t>
            </w:r>
            <w:r w:rsidRPr="00A46E1D">
              <w:rPr>
                <w:rFonts w:ascii="Calibri" w:hAnsi="Calibri"/>
                <w:sz w:val="18"/>
                <w:szCs w:val="18"/>
              </w:rPr>
              <w:t>precautions are described in the IFU.</w:t>
            </w:r>
            <w:r>
              <w:rPr>
                <w:rFonts w:ascii="Calibri" w:hAnsi="Calibri"/>
                <w:sz w:val="18"/>
                <w:szCs w:val="18"/>
              </w:rPr>
              <w:t xml:space="preserve"> </w:t>
            </w:r>
          </w:p>
          <w:p w:rsidR="005A0E71" w:rsidRPr="00A46E1D" w:rsidRDefault="005A0E71" w:rsidP="005A0E71">
            <w:pPr>
              <w:pStyle w:val="ListParagraph"/>
              <w:tabs>
                <w:tab w:val="left" w:pos="567"/>
              </w:tabs>
              <w:ind w:left="1080" w:right="144"/>
              <w:rPr>
                <w:rFonts w:ascii="Calibri" w:hAnsi="Calibri"/>
                <w:sz w:val="18"/>
                <w:szCs w:val="18"/>
              </w:rPr>
            </w:pPr>
          </w:p>
          <w:p w:rsidR="005A0E71" w:rsidRPr="00A46E1D" w:rsidRDefault="005A0E71" w:rsidP="005A0E71">
            <w:pPr>
              <w:pStyle w:val="ListParagraph"/>
              <w:tabs>
                <w:tab w:val="left" w:pos="567"/>
              </w:tabs>
              <w:ind w:left="1080" w:right="144"/>
              <w:rPr>
                <w:rFonts w:ascii="Calibri" w:hAnsi="Calibri"/>
                <w:sz w:val="18"/>
                <w:szCs w:val="18"/>
              </w:rPr>
            </w:pPr>
            <w:r w:rsidRPr="00A46E1D">
              <w:rPr>
                <w:rFonts w:ascii="Calibri" w:hAnsi="Calibri"/>
                <w:sz w:val="18"/>
                <w:szCs w:val="18"/>
              </w:rPr>
              <w:lastRenderedPageBreak/>
              <w:t>Whether there is full consistency between current knowledge/ the</w:t>
            </w:r>
            <w:r>
              <w:rPr>
                <w:rFonts w:ascii="Calibri" w:hAnsi="Calibri"/>
                <w:sz w:val="18"/>
                <w:szCs w:val="18"/>
              </w:rPr>
              <w:t xml:space="preserve"> </w:t>
            </w:r>
            <w:r w:rsidRPr="00A46E1D">
              <w:rPr>
                <w:rFonts w:ascii="Calibri" w:hAnsi="Calibri"/>
                <w:sz w:val="18"/>
                <w:szCs w:val="18"/>
              </w:rPr>
              <w:t>state of the art, the available clinical data, the information</w:t>
            </w:r>
            <w:r>
              <w:rPr>
                <w:rFonts w:ascii="Calibri" w:hAnsi="Calibri"/>
                <w:sz w:val="18"/>
                <w:szCs w:val="18"/>
              </w:rPr>
              <w:t xml:space="preserve"> </w:t>
            </w:r>
            <w:r w:rsidRPr="00A46E1D">
              <w:rPr>
                <w:rFonts w:ascii="Calibri" w:hAnsi="Calibri"/>
                <w:sz w:val="18"/>
                <w:szCs w:val="18"/>
              </w:rPr>
              <w:t>materials supplied by the manufacturer, and the risk management</w:t>
            </w:r>
            <w:r>
              <w:rPr>
                <w:rFonts w:ascii="Calibri" w:hAnsi="Calibri"/>
                <w:sz w:val="18"/>
                <w:szCs w:val="18"/>
              </w:rPr>
              <w:t xml:space="preserve"> </w:t>
            </w:r>
            <w:r w:rsidRPr="00A46E1D">
              <w:rPr>
                <w:rFonts w:ascii="Calibri" w:hAnsi="Calibri"/>
                <w:sz w:val="18"/>
                <w:szCs w:val="18"/>
              </w:rPr>
              <w:t>documentation for the device</w:t>
            </w: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159916084"/>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2117511390"/>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pStyle w:val="ListParagraph"/>
              <w:numPr>
                <w:ilvl w:val="2"/>
                <w:numId w:val="24"/>
              </w:numPr>
              <w:tabs>
                <w:tab w:val="left" w:pos="567"/>
              </w:tabs>
              <w:ind w:right="144"/>
              <w:rPr>
                <w:rFonts w:ascii="Calibri" w:hAnsi="Calibri"/>
                <w:sz w:val="18"/>
                <w:szCs w:val="18"/>
              </w:rPr>
            </w:pPr>
            <w:r w:rsidRPr="00A46E1D">
              <w:rPr>
                <w:rFonts w:ascii="Calibri" w:hAnsi="Calibri"/>
                <w:sz w:val="18"/>
                <w:szCs w:val="18"/>
              </w:rPr>
              <w:t xml:space="preserve">Requirement on acceptable benefit/risk profile </w:t>
            </w:r>
            <w:r w:rsidRPr="00E45A34">
              <w:rPr>
                <w:rFonts w:ascii="Calibri" w:hAnsi="Calibri"/>
                <w:strike/>
                <w:sz w:val="18"/>
                <w:szCs w:val="18"/>
              </w:rPr>
              <w:t>(MDD ER1 /AIMDD ER1)</w:t>
            </w:r>
            <w:r w:rsidR="00E45A34">
              <w:rPr>
                <w:rFonts w:ascii="Calibri" w:hAnsi="Calibri"/>
                <w:sz w:val="18"/>
                <w:szCs w:val="18"/>
              </w:rPr>
              <w:t xml:space="preserve"> </w:t>
            </w:r>
            <w:r w:rsidR="00E45A34" w:rsidRPr="0034669C">
              <w:rPr>
                <w:rFonts w:ascii="Calibri" w:hAnsi="Calibri"/>
                <w:color w:val="385623" w:themeColor="accent6" w:themeShade="80"/>
                <w:sz w:val="18"/>
                <w:szCs w:val="18"/>
              </w:rPr>
              <w:t>(General Safety and Performance Requirements of Annex I of MDR)</w:t>
            </w:r>
          </w:p>
          <w:p w:rsidR="005A0E71" w:rsidRDefault="005A0E71" w:rsidP="005A0E71">
            <w:pPr>
              <w:pStyle w:val="ListParagraph"/>
              <w:tabs>
                <w:tab w:val="left" w:pos="567"/>
              </w:tabs>
              <w:ind w:left="1080" w:right="144"/>
              <w:rPr>
                <w:rFonts w:ascii="Calibri" w:hAnsi="Calibri"/>
                <w:sz w:val="18"/>
                <w:szCs w:val="18"/>
              </w:rPr>
            </w:pPr>
          </w:p>
          <w:p w:rsidR="005A0E71" w:rsidRDefault="005A0E71" w:rsidP="005A0E71">
            <w:pPr>
              <w:pStyle w:val="ListParagraph"/>
              <w:tabs>
                <w:tab w:val="left" w:pos="567"/>
              </w:tabs>
              <w:ind w:left="1080" w:right="144"/>
              <w:rPr>
                <w:rFonts w:ascii="Calibri" w:hAnsi="Calibri"/>
                <w:sz w:val="18"/>
                <w:szCs w:val="18"/>
              </w:rPr>
            </w:pPr>
            <w:r w:rsidRPr="00A46E1D">
              <w:rPr>
                <w:rFonts w:ascii="Calibri" w:hAnsi="Calibri"/>
                <w:sz w:val="18"/>
                <w:szCs w:val="18"/>
              </w:rPr>
              <w:t>See Section 10 and Appendix A7.2</w:t>
            </w:r>
            <w:r w:rsidR="00E45A34">
              <w:rPr>
                <w:rFonts w:ascii="Calibri" w:hAnsi="Calibri"/>
                <w:sz w:val="18"/>
                <w:szCs w:val="18"/>
              </w:rPr>
              <w:t xml:space="preserve"> (of MEDDEV 2.7/1 R4)</w:t>
            </w:r>
            <w:r w:rsidRPr="00A46E1D">
              <w:rPr>
                <w:rFonts w:ascii="Calibri" w:hAnsi="Calibri"/>
                <w:sz w:val="18"/>
                <w:szCs w:val="18"/>
              </w:rPr>
              <w:t>.</w:t>
            </w:r>
          </w:p>
          <w:p w:rsidR="005A0E71" w:rsidRPr="00A46E1D" w:rsidRDefault="005A0E71" w:rsidP="005A0E71">
            <w:pPr>
              <w:pStyle w:val="ListParagraph"/>
              <w:tabs>
                <w:tab w:val="left" w:pos="567"/>
              </w:tabs>
              <w:ind w:left="1080" w:right="144"/>
              <w:rPr>
                <w:rFonts w:ascii="Calibri" w:hAnsi="Calibri"/>
                <w:sz w:val="18"/>
                <w:szCs w:val="18"/>
              </w:rPr>
            </w:pPr>
          </w:p>
          <w:p w:rsidR="005A0E71" w:rsidRDefault="005A0E71" w:rsidP="005A0E71">
            <w:pPr>
              <w:pStyle w:val="ListParagraph"/>
              <w:tabs>
                <w:tab w:val="left" w:pos="567"/>
              </w:tabs>
              <w:ind w:left="1080" w:right="144"/>
              <w:rPr>
                <w:rFonts w:ascii="Calibri" w:hAnsi="Calibri"/>
                <w:sz w:val="18"/>
                <w:szCs w:val="18"/>
              </w:rPr>
            </w:pPr>
            <w:r w:rsidRPr="00A46E1D">
              <w:rPr>
                <w:rFonts w:ascii="Calibri" w:hAnsi="Calibri"/>
                <w:sz w:val="18"/>
                <w:szCs w:val="18"/>
              </w:rPr>
              <w:t>Summary of conformity assessment with requirement on</w:t>
            </w:r>
            <w:r>
              <w:rPr>
                <w:rFonts w:ascii="Calibri" w:hAnsi="Calibri"/>
                <w:sz w:val="18"/>
                <w:szCs w:val="18"/>
              </w:rPr>
              <w:t xml:space="preserve"> </w:t>
            </w:r>
            <w:r w:rsidRPr="00A46E1D">
              <w:rPr>
                <w:rFonts w:ascii="Calibri" w:hAnsi="Calibri"/>
                <w:sz w:val="18"/>
                <w:szCs w:val="18"/>
              </w:rPr>
              <w:t xml:space="preserve">acceptable benefit/risk </w:t>
            </w:r>
            <w:r w:rsidRPr="00E45A34">
              <w:rPr>
                <w:rFonts w:ascii="Calibri" w:hAnsi="Calibri"/>
                <w:strike/>
                <w:sz w:val="18"/>
                <w:szCs w:val="18"/>
              </w:rPr>
              <w:t>profile (MDD ER1 / AIMDD ER1)</w:t>
            </w:r>
            <w:r w:rsidR="00E45A34">
              <w:rPr>
                <w:rFonts w:ascii="Calibri" w:hAnsi="Calibri"/>
                <w:sz w:val="18"/>
                <w:szCs w:val="18"/>
              </w:rPr>
              <w:t xml:space="preserve">  </w:t>
            </w:r>
            <w:r w:rsidR="00E45A34" w:rsidRPr="0034669C">
              <w:rPr>
                <w:rFonts w:ascii="Calibri" w:hAnsi="Calibri"/>
                <w:color w:val="385623" w:themeColor="accent6" w:themeShade="80"/>
                <w:sz w:val="18"/>
                <w:szCs w:val="18"/>
              </w:rPr>
              <w:t>General Safety and Performance Requirements of Annex I of MDR</w:t>
            </w:r>
            <w:r w:rsidRPr="0034669C">
              <w:rPr>
                <w:rFonts w:ascii="Calibri" w:hAnsi="Calibri"/>
                <w:color w:val="385623" w:themeColor="accent6" w:themeShade="80"/>
                <w:sz w:val="18"/>
                <w:szCs w:val="18"/>
              </w:rPr>
              <w:t>.</w:t>
            </w:r>
          </w:p>
          <w:p w:rsidR="00E45A34" w:rsidRPr="00A46E1D" w:rsidRDefault="00E45A34" w:rsidP="005A0E71">
            <w:pPr>
              <w:pStyle w:val="ListParagraph"/>
              <w:tabs>
                <w:tab w:val="left" w:pos="567"/>
              </w:tabs>
              <w:ind w:left="1080" w:right="144"/>
              <w:rPr>
                <w:rFonts w:ascii="Calibri" w:hAnsi="Calibri"/>
                <w:sz w:val="18"/>
                <w:szCs w:val="18"/>
              </w:rPr>
            </w:pPr>
          </w:p>
          <w:p w:rsidR="005A0E71" w:rsidRDefault="005A0E71" w:rsidP="005A0E71">
            <w:pPr>
              <w:pStyle w:val="ListParagraph"/>
              <w:tabs>
                <w:tab w:val="left" w:pos="567"/>
              </w:tabs>
              <w:ind w:left="1080" w:right="144"/>
              <w:rPr>
                <w:rFonts w:ascii="Calibri" w:hAnsi="Calibri"/>
                <w:sz w:val="18"/>
                <w:szCs w:val="18"/>
              </w:rPr>
            </w:pPr>
            <w:r w:rsidRPr="00A46E1D">
              <w:rPr>
                <w:rFonts w:ascii="Calibri" w:hAnsi="Calibri"/>
                <w:sz w:val="18"/>
                <w:szCs w:val="18"/>
              </w:rPr>
              <w:t>Summary of the total experience with the device, including</w:t>
            </w:r>
            <w:r>
              <w:rPr>
                <w:rFonts w:ascii="Calibri" w:hAnsi="Calibri"/>
                <w:sz w:val="18"/>
                <w:szCs w:val="18"/>
              </w:rPr>
              <w:t xml:space="preserve"> </w:t>
            </w:r>
            <w:r w:rsidRPr="00A46E1D">
              <w:rPr>
                <w:rFonts w:ascii="Calibri" w:hAnsi="Calibri"/>
                <w:sz w:val="18"/>
                <w:szCs w:val="18"/>
              </w:rPr>
              <w:t>estimated numbers and characteristics of patients exposed to the</w:t>
            </w:r>
            <w:r>
              <w:rPr>
                <w:rFonts w:ascii="Calibri" w:hAnsi="Calibri"/>
                <w:sz w:val="18"/>
                <w:szCs w:val="18"/>
              </w:rPr>
              <w:t xml:space="preserve"> </w:t>
            </w:r>
            <w:r w:rsidRPr="00A46E1D">
              <w:rPr>
                <w:rFonts w:ascii="Calibri" w:hAnsi="Calibri"/>
                <w:sz w:val="18"/>
                <w:szCs w:val="18"/>
              </w:rPr>
              <w:t>device in clinical investigations, PMCF, from other user</w:t>
            </w:r>
            <w:r>
              <w:rPr>
                <w:rFonts w:ascii="Calibri" w:hAnsi="Calibri"/>
                <w:sz w:val="18"/>
                <w:szCs w:val="18"/>
              </w:rPr>
              <w:t xml:space="preserve"> </w:t>
            </w:r>
            <w:r w:rsidRPr="00A46E1D">
              <w:rPr>
                <w:rFonts w:ascii="Calibri" w:hAnsi="Calibri"/>
                <w:sz w:val="18"/>
                <w:szCs w:val="18"/>
              </w:rPr>
              <w:t>experience, and in the market; duration of follow-up. Nature,</w:t>
            </w:r>
            <w:r>
              <w:rPr>
                <w:rFonts w:ascii="Calibri" w:hAnsi="Calibri"/>
                <w:sz w:val="18"/>
                <w:szCs w:val="18"/>
              </w:rPr>
              <w:t xml:space="preserve"> </w:t>
            </w:r>
            <w:r w:rsidRPr="00A46E1D">
              <w:rPr>
                <w:rFonts w:ascii="Calibri" w:hAnsi="Calibri"/>
                <w:sz w:val="18"/>
                <w:szCs w:val="18"/>
              </w:rPr>
              <w:t>extent/severity, probability/frequency, duration of benefits to the</w:t>
            </w:r>
            <w:r>
              <w:rPr>
                <w:rFonts w:ascii="Calibri" w:hAnsi="Calibri"/>
                <w:sz w:val="18"/>
                <w:szCs w:val="18"/>
              </w:rPr>
              <w:t xml:space="preserve"> </w:t>
            </w:r>
            <w:r w:rsidRPr="00A46E1D">
              <w:rPr>
                <w:rFonts w:ascii="Calibri" w:hAnsi="Calibri"/>
                <w:sz w:val="18"/>
                <w:szCs w:val="18"/>
              </w:rPr>
              <w:t>patients and of undesirable side-effects and other risks. For each</w:t>
            </w:r>
            <w:r>
              <w:rPr>
                <w:rFonts w:ascii="Calibri" w:hAnsi="Calibri"/>
                <w:sz w:val="18"/>
                <w:szCs w:val="18"/>
              </w:rPr>
              <w:t xml:space="preserve"> </w:t>
            </w:r>
            <w:r w:rsidRPr="00A46E1D">
              <w:rPr>
                <w:rFonts w:ascii="Calibri" w:hAnsi="Calibri"/>
                <w:sz w:val="18"/>
                <w:szCs w:val="18"/>
              </w:rPr>
              <w:t>aspect of the intended purpose, whether the benefit/risk profile</w:t>
            </w:r>
            <w:r>
              <w:rPr>
                <w:rFonts w:ascii="Calibri" w:hAnsi="Calibri"/>
                <w:sz w:val="18"/>
                <w:szCs w:val="18"/>
              </w:rPr>
              <w:t xml:space="preserve"> </w:t>
            </w:r>
            <w:r w:rsidRPr="00A46E1D">
              <w:rPr>
                <w:rFonts w:ascii="Calibri" w:hAnsi="Calibri"/>
                <w:sz w:val="18"/>
                <w:szCs w:val="18"/>
              </w:rPr>
              <w:t>including its uncertainties or unanswered questions is compatible</w:t>
            </w:r>
            <w:r>
              <w:rPr>
                <w:rFonts w:ascii="Calibri" w:hAnsi="Calibri"/>
                <w:sz w:val="18"/>
                <w:szCs w:val="18"/>
              </w:rPr>
              <w:t xml:space="preserve"> </w:t>
            </w:r>
            <w:r w:rsidRPr="00A46E1D">
              <w:rPr>
                <w:rFonts w:ascii="Calibri" w:hAnsi="Calibri"/>
                <w:sz w:val="18"/>
                <w:szCs w:val="18"/>
              </w:rPr>
              <w:t>with a high level of protection of health and safety, corresponding</w:t>
            </w:r>
            <w:r>
              <w:rPr>
                <w:rFonts w:ascii="Calibri" w:hAnsi="Calibri"/>
                <w:sz w:val="18"/>
                <w:szCs w:val="18"/>
              </w:rPr>
              <w:t xml:space="preserve"> </w:t>
            </w:r>
            <w:r w:rsidRPr="00A46E1D">
              <w:rPr>
                <w:rFonts w:ascii="Calibri" w:hAnsi="Calibri"/>
                <w:sz w:val="18"/>
                <w:szCs w:val="18"/>
              </w:rPr>
              <w:t>justifications.</w:t>
            </w:r>
          </w:p>
          <w:p w:rsidR="005A0E71" w:rsidRPr="00A46E1D" w:rsidRDefault="005A0E71" w:rsidP="005A0E71">
            <w:pPr>
              <w:pStyle w:val="ListParagraph"/>
              <w:tabs>
                <w:tab w:val="left" w:pos="567"/>
              </w:tabs>
              <w:ind w:left="1080"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257819343"/>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016739736"/>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pStyle w:val="ListParagraph"/>
              <w:numPr>
                <w:ilvl w:val="2"/>
                <w:numId w:val="24"/>
              </w:numPr>
              <w:tabs>
                <w:tab w:val="left" w:pos="567"/>
              </w:tabs>
              <w:ind w:right="144"/>
              <w:rPr>
                <w:rFonts w:ascii="Calibri" w:hAnsi="Calibri"/>
                <w:sz w:val="18"/>
                <w:szCs w:val="18"/>
              </w:rPr>
            </w:pPr>
            <w:r w:rsidRPr="00A46E1D">
              <w:rPr>
                <w:rFonts w:ascii="Calibri" w:hAnsi="Calibri"/>
                <w:sz w:val="18"/>
                <w:szCs w:val="18"/>
              </w:rPr>
              <w:t xml:space="preserve">Requirement on performance </w:t>
            </w:r>
            <w:r w:rsidRPr="00E45A34">
              <w:rPr>
                <w:rFonts w:ascii="Calibri" w:hAnsi="Calibri"/>
                <w:strike/>
                <w:sz w:val="18"/>
                <w:szCs w:val="18"/>
              </w:rPr>
              <w:t>(MDD ER3 /AIMDD ER2)</w:t>
            </w:r>
            <w:r w:rsidR="00E45A34">
              <w:rPr>
                <w:rFonts w:ascii="Calibri" w:hAnsi="Calibri"/>
                <w:sz w:val="18"/>
                <w:szCs w:val="18"/>
              </w:rPr>
              <w:t xml:space="preserve"> </w:t>
            </w:r>
            <w:r w:rsidR="00E45A34" w:rsidRPr="0034669C">
              <w:rPr>
                <w:rFonts w:ascii="Calibri" w:hAnsi="Calibri"/>
                <w:color w:val="385623" w:themeColor="accent6" w:themeShade="80"/>
                <w:sz w:val="18"/>
                <w:szCs w:val="18"/>
              </w:rPr>
              <w:t>General Safety and Performance Requirements of Annex I of MDR</w:t>
            </w:r>
          </w:p>
          <w:p w:rsidR="005A0E71" w:rsidRDefault="005A0E71" w:rsidP="005A0E71">
            <w:pPr>
              <w:pStyle w:val="ListParagraph"/>
              <w:tabs>
                <w:tab w:val="left" w:pos="567"/>
              </w:tabs>
              <w:ind w:left="1080" w:right="144"/>
              <w:rPr>
                <w:rFonts w:ascii="Calibri" w:hAnsi="Calibri"/>
                <w:sz w:val="18"/>
                <w:szCs w:val="18"/>
              </w:rPr>
            </w:pPr>
          </w:p>
          <w:p w:rsidR="005A0E71" w:rsidRDefault="005A0E71" w:rsidP="005A0E71">
            <w:pPr>
              <w:pStyle w:val="ListParagraph"/>
              <w:tabs>
                <w:tab w:val="left" w:pos="567"/>
              </w:tabs>
              <w:ind w:left="1080" w:right="144"/>
              <w:rPr>
                <w:rFonts w:ascii="Calibri" w:hAnsi="Calibri"/>
                <w:sz w:val="18"/>
                <w:szCs w:val="18"/>
              </w:rPr>
            </w:pPr>
            <w:r w:rsidRPr="00A46E1D">
              <w:rPr>
                <w:rFonts w:ascii="Calibri" w:hAnsi="Calibri"/>
                <w:sz w:val="18"/>
                <w:szCs w:val="18"/>
              </w:rPr>
              <w:t>See Section 10 and Appendix A7.3</w:t>
            </w:r>
            <w:r w:rsidR="00693E97">
              <w:rPr>
                <w:rFonts w:ascii="Calibri" w:hAnsi="Calibri"/>
                <w:sz w:val="18"/>
                <w:szCs w:val="18"/>
              </w:rPr>
              <w:t xml:space="preserve"> </w:t>
            </w:r>
            <w:r w:rsidR="00693E97" w:rsidRPr="0034669C">
              <w:rPr>
                <w:rFonts w:ascii="Calibri" w:hAnsi="Calibri"/>
                <w:color w:val="385623" w:themeColor="accent6" w:themeShade="80"/>
                <w:sz w:val="18"/>
                <w:szCs w:val="18"/>
              </w:rPr>
              <w:t>(of MEDDEV 2.7/1 R4)</w:t>
            </w:r>
            <w:r w:rsidR="00693E97" w:rsidRPr="00693E97">
              <w:rPr>
                <w:rFonts w:ascii="Calibri" w:hAnsi="Calibri"/>
                <w:color w:val="0070C0"/>
                <w:sz w:val="18"/>
                <w:szCs w:val="18"/>
              </w:rPr>
              <w:t xml:space="preserve"> </w:t>
            </w:r>
            <w:r w:rsidRPr="00A46E1D">
              <w:rPr>
                <w:rFonts w:ascii="Calibri" w:hAnsi="Calibri"/>
                <w:sz w:val="18"/>
                <w:szCs w:val="18"/>
              </w:rPr>
              <w:t>.</w:t>
            </w:r>
          </w:p>
          <w:p w:rsidR="005A0E71" w:rsidRPr="00A46E1D" w:rsidRDefault="005A0E71" w:rsidP="005A0E71">
            <w:pPr>
              <w:pStyle w:val="ListParagraph"/>
              <w:tabs>
                <w:tab w:val="left" w:pos="567"/>
              </w:tabs>
              <w:ind w:left="1080" w:right="144"/>
              <w:rPr>
                <w:rFonts w:ascii="Calibri" w:hAnsi="Calibri"/>
                <w:sz w:val="18"/>
                <w:szCs w:val="18"/>
              </w:rPr>
            </w:pPr>
          </w:p>
          <w:p w:rsidR="005A0E71" w:rsidRPr="00A46E1D" w:rsidRDefault="005A0E71" w:rsidP="005A0E71">
            <w:pPr>
              <w:pStyle w:val="ListParagraph"/>
              <w:tabs>
                <w:tab w:val="left" w:pos="567"/>
              </w:tabs>
              <w:ind w:left="1080" w:right="144"/>
              <w:rPr>
                <w:rFonts w:ascii="Calibri" w:hAnsi="Calibri"/>
                <w:sz w:val="18"/>
                <w:szCs w:val="18"/>
              </w:rPr>
            </w:pPr>
            <w:r w:rsidRPr="00A46E1D">
              <w:rPr>
                <w:rFonts w:ascii="Calibri" w:hAnsi="Calibri"/>
                <w:sz w:val="18"/>
                <w:szCs w:val="18"/>
              </w:rPr>
              <w:lastRenderedPageBreak/>
              <w:t>Summary of conformity assessment with requirement on</w:t>
            </w:r>
            <w:r>
              <w:rPr>
                <w:rFonts w:ascii="Calibri" w:hAnsi="Calibri"/>
                <w:sz w:val="18"/>
                <w:szCs w:val="18"/>
              </w:rPr>
              <w:t xml:space="preserve"> </w:t>
            </w:r>
            <w:r w:rsidRPr="00A46E1D">
              <w:rPr>
                <w:rFonts w:ascii="Calibri" w:hAnsi="Calibri"/>
                <w:sz w:val="18"/>
                <w:szCs w:val="18"/>
              </w:rPr>
              <w:t xml:space="preserve">performance </w:t>
            </w:r>
            <w:r w:rsidRPr="00693E97">
              <w:rPr>
                <w:rFonts w:ascii="Calibri" w:hAnsi="Calibri"/>
                <w:strike/>
                <w:sz w:val="18"/>
                <w:szCs w:val="18"/>
              </w:rPr>
              <w:t>(MDD ER3 / AIMDD ER2)</w:t>
            </w:r>
            <w:r w:rsidR="00693E97">
              <w:rPr>
                <w:rFonts w:ascii="Calibri" w:hAnsi="Calibri"/>
                <w:sz w:val="18"/>
                <w:szCs w:val="18"/>
              </w:rPr>
              <w:t xml:space="preserve"> </w:t>
            </w:r>
            <w:r w:rsidR="00693E97" w:rsidRPr="0034669C">
              <w:rPr>
                <w:rFonts w:ascii="Calibri" w:hAnsi="Calibri"/>
                <w:color w:val="385623" w:themeColor="accent6" w:themeShade="80"/>
                <w:sz w:val="18"/>
                <w:szCs w:val="18"/>
              </w:rPr>
              <w:t>General Safety and Performance Requirements of Annex I of MDR</w:t>
            </w:r>
            <w:r w:rsidRPr="00A46E1D">
              <w:rPr>
                <w:rFonts w:ascii="Calibri" w:hAnsi="Calibri"/>
                <w:sz w:val="18"/>
                <w:szCs w:val="18"/>
              </w:rPr>
              <w:t>. Description of clinical</w:t>
            </w:r>
            <w:r>
              <w:rPr>
                <w:rFonts w:ascii="Calibri" w:hAnsi="Calibri"/>
                <w:sz w:val="18"/>
                <w:szCs w:val="18"/>
              </w:rPr>
              <w:t xml:space="preserve"> </w:t>
            </w:r>
            <w:r w:rsidRPr="00A46E1D">
              <w:rPr>
                <w:rFonts w:ascii="Calibri" w:hAnsi="Calibri"/>
                <w:sz w:val="18"/>
                <w:szCs w:val="18"/>
              </w:rPr>
              <w:t>performance. For each intended performance, extent to which</w:t>
            </w:r>
            <w:r>
              <w:rPr>
                <w:rFonts w:ascii="Calibri" w:hAnsi="Calibri"/>
                <w:sz w:val="18"/>
                <w:szCs w:val="18"/>
              </w:rPr>
              <w:t xml:space="preserve"> </w:t>
            </w:r>
            <w:r w:rsidRPr="00A46E1D">
              <w:rPr>
                <w:rFonts w:ascii="Calibri" w:hAnsi="Calibri"/>
                <w:sz w:val="18"/>
                <w:szCs w:val="18"/>
              </w:rPr>
              <w:t>evaluation of benefits is possible based on available data,</w:t>
            </w:r>
            <w:r>
              <w:rPr>
                <w:rFonts w:ascii="Calibri" w:hAnsi="Calibri"/>
                <w:sz w:val="18"/>
                <w:szCs w:val="18"/>
              </w:rPr>
              <w:t xml:space="preserve"> </w:t>
            </w:r>
            <w:r w:rsidRPr="00A46E1D">
              <w:rPr>
                <w:rFonts w:ascii="Calibri" w:hAnsi="Calibri"/>
                <w:sz w:val="18"/>
                <w:szCs w:val="18"/>
              </w:rPr>
              <w:t>limitations of the data, description of gaps, uncertainties or</w:t>
            </w:r>
            <w:r>
              <w:rPr>
                <w:rFonts w:ascii="Calibri" w:hAnsi="Calibri"/>
                <w:sz w:val="18"/>
                <w:szCs w:val="18"/>
              </w:rPr>
              <w:t xml:space="preserve"> </w:t>
            </w:r>
            <w:r w:rsidRPr="00A46E1D">
              <w:rPr>
                <w:rFonts w:ascii="Calibri" w:hAnsi="Calibri"/>
                <w:sz w:val="18"/>
                <w:szCs w:val="18"/>
              </w:rPr>
              <w:t>unanswered questions, and assumptions. whether available data</w:t>
            </w:r>
          </w:p>
          <w:p w:rsidR="005A0E71" w:rsidRDefault="005A0E71" w:rsidP="005A0E71">
            <w:pPr>
              <w:pStyle w:val="ListParagraph"/>
              <w:tabs>
                <w:tab w:val="left" w:pos="567"/>
              </w:tabs>
              <w:ind w:left="1080" w:right="144"/>
              <w:rPr>
                <w:rFonts w:ascii="Calibri" w:hAnsi="Calibri"/>
                <w:sz w:val="18"/>
                <w:szCs w:val="18"/>
              </w:rPr>
            </w:pPr>
            <w:r w:rsidRPr="00A46E1D">
              <w:rPr>
                <w:rFonts w:ascii="Calibri" w:hAnsi="Calibri"/>
                <w:sz w:val="18"/>
                <w:szCs w:val="18"/>
              </w:rPr>
              <w:t>allows adequate evaluation of performance, limitations of the</w:t>
            </w:r>
            <w:r>
              <w:rPr>
                <w:rFonts w:ascii="Calibri" w:hAnsi="Calibri"/>
                <w:sz w:val="18"/>
                <w:szCs w:val="18"/>
              </w:rPr>
              <w:t xml:space="preserve"> </w:t>
            </w:r>
            <w:r w:rsidRPr="00A46E1D">
              <w:rPr>
                <w:rFonts w:ascii="Calibri" w:hAnsi="Calibri"/>
                <w:sz w:val="18"/>
                <w:szCs w:val="18"/>
              </w:rPr>
              <w:t>data, gaps, uncertainties or unanswered questions. Whether there</w:t>
            </w:r>
            <w:r>
              <w:rPr>
                <w:rFonts w:ascii="Calibri" w:hAnsi="Calibri"/>
                <w:sz w:val="18"/>
                <w:szCs w:val="18"/>
              </w:rPr>
              <w:t xml:space="preserve"> </w:t>
            </w:r>
            <w:r w:rsidRPr="00A46E1D">
              <w:rPr>
                <w:rFonts w:ascii="Calibri" w:hAnsi="Calibri"/>
                <w:sz w:val="18"/>
                <w:szCs w:val="18"/>
              </w:rPr>
              <w:t>is sufficient clinical evidence for every intended performance.</w:t>
            </w:r>
          </w:p>
          <w:p w:rsidR="005A0E71" w:rsidRPr="00A46E1D" w:rsidRDefault="005A0E71" w:rsidP="005A0E71">
            <w:pPr>
              <w:pStyle w:val="ListParagraph"/>
              <w:tabs>
                <w:tab w:val="left" w:pos="567"/>
              </w:tabs>
              <w:ind w:left="1080"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987857502"/>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376384067"/>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pStyle w:val="ListParagraph"/>
              <w:numPr>
                <w:ilvl w:val="2"/>
                <w:numId w:val="24"/>
              </w:numPr>
              <w:tabs>
                <w:tab w:val="left" w:pos="567"/>
              </w:tabs>
              <w:ind w:right="144"/>
              <w:rPr>
                <w:rFonts w:ascii="Calibri" w:hAnsi="Calibri"/>
                <w:sz w:val="18"/>
                <w:szCs w:val="18"/>
              </w:rPr>
            </w:pPr>
            <w:r w:rsidRPr="00A46E1D">
              <w:rPr>
                <w:rFonts w:ascii="Calibri" w:hAnsi="Calibri"/>
                <w:sz w:val="18"/>
                <w:szCs w:val="18"/>
              </w:rPr>
              <w:t xml:space="preserve">Requirement on acceptability of side-effects </w:t>
            </w:r>
            <w:r w:rsidRPr="00693E97">
              <w:rPr>
                <w:rFonts w:ascii="Calibri" w:hAnsi="Calibri"/>
                <w:strike/>
                <w:sz w:val="18"/>
                <w:szCs w:val="18"/>
              </w:rPr>
              <w:t>(MDD ER6 /AIMDD ER5)</w:t>
            </w:r>
          </w:p>
          <w:p w:rsidR="005A0E71" w:rsidRDefault="005A0E71" w:rsidP="005A0E71">
            <w:pPr>
              <w:pStyle w:val="ListParagraph"/>
              <w:tabs>
                <w:tab w:val="left" w:pos="567"/>
              </w:tabs>
              <w:ind w:left="1080" w:right="144"/>
              <w:rPr>
                <w:rFonts w:ascii="Calibri" w:hAnsi="Calibri"/>
                <w:sz w:val="18"/>
                <w:szCs w:val="18"/>
              </w:rPr>
            </w:pPr>
          </w:p>
          <w:p w:rsidR="005A0E71" w:rsidRDefault="005A0E71" w:rsidP="005A0E71">
            <w:pPr>
              <w:pStyle w:val="ListParagraph"/>
              <w:tabs>
                <w:tab w:val="left" w:pos="567"/>
              </w:tabs>
              <w:ind w:left="1080" w:right="144"/>
              <w:rPr>
                <w:rFonts w:ascii="Calibri" w:hAnsi="Calibri"/>
                <w:sz w:val="18"/>
                <w:szCs w:val="18"/>
              </w:rPr>
            </w:pPr>
            <w:r w:rsidRPr="00A46E1D">
              <w:rPr>
                <w:rFonts w:ascii="Calibri" w:hAnsi="Calibri"/>
                <w:sz w:val="18"/>
                <w:szCs w:val="18"/>
              </w:rPr>
              <w:t>See Section 10 and Appendix A7.4</w:t>
            </w:r>
            <w:r w:rsidR="00693E97">
              <w:rPr>
                <w:rFonts w:ascii="Calibri" w:hAnsi="Calibri"/>
                <w:sz w:val="18"/>
                <w:szCs w:val="18"/>
              </w:rPr>
              <w:t xml:space="preserve"> </w:t>
            </w:r>
            <w:r w:rsidR="00693E97" w:rsidRPr="0034669C">
              <w:rPr>
                <w:rFonts w:ascii="Calibri" w:hAnsi="Calibri"/>
                <w:color w:val="385623" w:themeColor="accent6" w:themeShade="80"/>
                <w:sz w:val="18"/>
                <w:szCs w:val="18"/>
              </w:rPr>
              <w:t xml:space="preserve">(of MEDDEV 2.7/1 R4) </w:t>
            </w:r>
            <w:r w:rsidRPr="00A46E1D">
              <w:rPr>
                <w:rFonts w:ascii="Calibri" w:hAnsi="Calibri"/>
                <w:sz w:val="18"/>
                <w:szCs w:val="18"/>
              </w:rPr>
              <w:t>.</w:t>
            </w:r>
          </w:p>
          <w:p w:rsidR="005A0E71" w:rsidRPr="00A46E1D" w:rsidRDefault="005A0E71" w:rsidP="005A0E71">
            <w:pPr>
              <w:pStyle w:val="ListParagraph"/>
              <w:tabs>
                <w:tab w:val="left" w:pos="567"/>
              </w:tabs>
              <w:ind w:left="1080" w:right="144"/>
              <w:rPr>
                <w:rFonts w:ascii="Calibri" w:hAnsi="Calibri"/>
                <w:sz w:val="18"/>
                <w:szCs w:val="18"/>
              </w:rPr>
            </w:pPr>
          </w:p>
          <w:p w:rsidR="005A0E71" w:rsidRDefault="005A0E71" w:rsidP="005A0E71">
            <w:pPr>
              <w:pStyle w:val="ListParagraph"/>
              <w:tabs>
                <w:tab w:val="left" w:pos="567"/>
              </w:tabs>
              <w:ind w:left="1080" w:right="144"/>
              <w:rPr>
                <w:rFonts w:ascii="Calibri" w:hAnsi="Calibri"/>
                <w:sz w:val="18"/>
                <w:szCs w:val="18"/>
              </w:rPr>
            </w:pPr>
            <w:r w:rsidRPr="00A46E1D">
              <w:rPr>
                <w:rFonts w:ascii="Calibri" w:hAnsi="Calibri"/>
                <w:sz w:val="18"/>
                <w:szCs w:val="18"/>
              </w:rPr>
              <w:t>Summary of conformity assessment with requirement on</w:t>
            </w:r>
            <w:r>
              <w:rPr>
                <w:rFonts w:ascii="Calibri" w:hAnsi="Calibri"/>
                <w:sz w:val="18"/>
                <w:szCs w:val="18"/>
              </w:rPr>
              <w:t xml:space="preserve"> </w:t>
            </w:r>
            <w:r w:rsidRPr="00A46E1D">
              <w:rPr>
                <w:rFonts w:ascii="Calibri" w:hAnsi="Calibri"/>
                <w:sz w:val="18"/>
                <w:szCs w:val="18"/>
              </w:rPr>
              <w:t>acceptability of undesirable side</w:t>
            </w:r>
            <w:r w:rsidRPr="00693E97">
              <w:rPr>
                <w:rFonts w:ascii="Calibri" w:hAnsi="Calibri"/>
                <w:sz w:val="18"/>
                <w:szCs w:val="18"/>
              </w:rPr>
              <w:t>-effects</w:t>
            </w:r>
            <w:r w:rsidRPr="00693E97">
              <w:rPr>
                <w:rFonts w:ascii="Calibri" w:hAnsi="Calibri"/>
                <w:strike/>
                <w:sz w:val="18"/>
                <w:szCs w:val="18"/>
              </w:rPr>
              <w:t xml:space="preserve"> (MDD ER6 / AIMDD ER5)</w:t>
            </w:r>
            <w:r w:rsidRPr="00A46E1D">
              <w:rPr>
                <w:rFonts w:ascii="Calibri" w:hAnsi="Calibri"/>
                <w:sz w:val="18"/>
                <w:szCs w:val="18"/>
              </w:rPr>
              <w:t xml:space="preserve">. </w:t>
            </w:r>
          </w:p>
          <w:p w:rsidR="005A0E71" w:rsidRDefault="005A0E71" w:rsidP="005A0E71">
            <w:pPr>
              <w:pStyle w:val="ListParagraph"/>
              <w:tabs>
                <w:tab w:val="left" w:pos="567"/>
              </w:tabs>
              <w:ind w:left="1080" w:right="144"/>
              <w:rPr>
                <w:rFonts w:ascii="Calibri" w:hAnsi="Calibri"/>
                <w:sz w:val="18"/>
                <w:szCs w:val="18"/>
              </w:rPr>
            </w:pPr>
            <w:r w:rsidRPr="00A46E1D">
              <w:rPr>
                <w:rFonts w:ascii="Calibri" w:hAnsi="Calibri"/>
                <w:sz w:val="18"/>
                <w:szCs w:val="18"/>
              </w:rPr>
              <w:t>Whether the data available is of sufficient amount and</w:t>
            </w:r>
            <w:r>
              <w:rPr>
                <w:rFonts w:ascii="Calibri" w:hAnsi="Calibri"/>
                <w:sz w:val="18"/>
                <w:szCs w:val="18"/>
              </w:rPr>
              <w:t xml:space="preserve"> </w:t>
            </w:r>
            <w:r w:rsidRPr="00A46E1D">
              <w:rPr>
                <w:rFonts w:ascii="Calibri" w:hAnsi="Calibri"/>
                <w:sz w:val="18"/>
                <w:szCs w:val="18"/>
              </w:rPr>
              <w:t>quality for the detection of undesirable side-effects and their</w:t>
            </w:r>
            <w:r>
              <w:rPr>
                <w:rFonts w:ascii="Calibri" w:hAnsi="Calibri"/>
                <w:sz w:val="18"/>
                <w:szCs w:val="18"/>
              </w:rPr>
              <w:t xml:space="preserve"> </w:t>
            </w:r>
            <w:r w:rsidRPr="00A46E1D">
              <w:rPr>
                <w:rFonts w:ascii="Calibri" w:hAnsi="Calibri"/>
                <w:sz w:val="18"/>
                <w:szCs w:val="18"/>
              </w:rPr>
              <w:t>frequency, limitations of the data, description of gaps,</w:t>
            </w:r>
            <w:r>
              <w:rPr>
                <w:rFonts w:ascii="Calibri" w:hAnsi="Calibri"/>
                <w:sz w:val="18"/>
                <w:szCs w:val="18"/>
              </w:rPr>
              <w:t xml:space="preserve"> </w:t>
            </w:r>
            <w:r w:rsidRPr="00A46E1D">
              <w:rPr>
                <w:rFonts w:ascii="Calibri" w:hAnsi="Calibri"/>
                <w:sz w:val="18"/>
                <w:szCs w:val="18"/>
              </w:rPr>
              <w:t>uncertainties or unanswered questions, and assumptions.</w:t>
            </w:r>
            <w:r>
              <w:rPr>
                <w:rFonts w:ascii="Calibri" w:hAnsi="Calibri"/>
                <w:sz w:val="18"/>
                <w:szCs w:val="18"/>
              </w:rPr>
              <w:t xml:space="preserve"> </w:t>
            </w:r>
          </w:p>
          <w:p w:rsidR="005A0E71" w:rsidRDefault="005A0E71" w:rsidP="005A0E71">
            <w:pPr>
              <w:pStyle w:val="ListParagraph"/>
              <w:tabs>
                <w:tab w:val="left" w:pos="567"/>
              </w:tabs>
              <w:ind w:left="1080" w:right="144"/>
              <w:rPr>
                <w:rFonts w:ascii="Calibri" w:hAnsi="Calibri"/>
                <w:sz w:val="18"/>
                <w:szCs w:val="18"/>
              </w:rPr>
            </w:pPr>
            <w:r w:rsidRPr="00A46E1D">
              <w:rPr>
                <w:rFonts w:ascii="Calibri" w:hAnsi="Calibri"/>
                <w:sz w:val="18"/>
                <w:szCs w:val="18"/>
              </w:rPr>
              <w:t>Whether the undesirable side-effects are acceptable and</w:t>
            </w:r>
            <w:r>
              <w:rPr>
                <w:rFonts w:ascii="Calibri" w:hAnsi="Calibri"/>
                <w:sz w:val="18"/>
                <w:szCs w:val="18"/>
              </w:rPr>
              <w:t xml:space="preserve"> </w:t>
            </w:r>
            <w:r w:rsidRPr="00A46E1D">
              <w:rPr>
                <w:rFonts w:ascii="Calibri" w:hAnsi="Calibri"/>
                <w:sz w:val="18"/>
                <w:szCs w:val="18"/>
              </w:rPr>
              <w:t>corresponding justifications.</w:t>
            </w:r>
          </w:p>
          <w:p w:rsidR="005A0E71" w:rsidRPr="00A46E1D" w:rsidRDefault="005A0E71" w:rsidP="005A0E71">
            <w:pPr>
              <w:pStyle w:val="ListParagraph"/>
              <w:tabs>
                <w:tab w:val="left" w:pos="567"/>
              </w:tabs>
              <w:ind w:left="1080"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814528741"/>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2129453773"/>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pStyle w:val="ListParagraph"/>
              <w:numPr>
                <w:ilvl w:val="0"/>
                <w:numId w:val="24"/>
              </w:numPr>
              <w:tabs>
                <w:tab w:val="left" w:pos="567"/>
              </w:tabs>
              <w:ind w:right="144"/>
              <w:rPr>
                <w:rFonts w:ascii="Calibri" w:hAnsi="Calibri"/>
                <w:sz w:val="18"/>
                <w:szCs w:val="18"/>
              </w:rPr>
            </w:pPr>
            <w:r w:rsidRPr="00A46E1D">
              <w:rPr>
                <w:rFonts w:ascii="Calibri" w:hAnsi="Calibri"/>
                <w:sz w:val="18"/>
                <w:szCs w:val="18"/>
              </w:rPr>
              <w:t>Conclusions</w:t>
            </w:r>
          </w:p>
          <w:p w:rsidR="005A0E71"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Pr>
                <w:rFonts w:ascii="Calibri" w:hAnsi="Calibri"/>
                <w:sz w:val="18"/>
                <w:szCs w:val="18"/>
              </w:rPr>
              <w:t>See Section 11</w:t>
            </w:r>
            <w:r w:rsidRPr="00A46E1D">
              <w:rPr>
                <w:rFonts w:ascii="Calibri" w:hAnsi="Calibri"/>
                <w:sz w:val="18"/>
                <w:szCs w:val="18"/>
              </w:rPr>
              <w:t>.</w:t>
            </w:r>
          </w:p>
          <w:p w:rsidR="005A0E71" w:rsidRPr="00A46E1D"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 xml:space="preserve">Clear statement concerning compliance to </w:t>
            </w:r>
            <w:r w:rsidRPr="00693E97">
              <w:rPr>
                <w:rFonts w:ascii="Calibri" w:hAnsi="Calibri"/>
                <w:strike/>
                <w:sz w:val="18"/>
                <w:szCs w:val="18"/>
              </w:rPr>
              <w:t>Essential requirements</w:t>
            </w:r>
            <w:r w:rsidR="00693E97">
              <w:rPr>
                <w:rFonts w:ascii="Calibri" w:hAnsi="Calibri"/>
                <w:sz w:val="18"/>
                <w:szCs w:val="18"/>
              </w:rPr>
              <w:t xml:space="preserve"> </w:t>
            </w:r>
            <w:r w:rsidR="00693E97" w:rsidRPr="0034669C">
              <w:rPr>
                <w:rFonts w:ascii="Calibri" w:hAnsi="Calibri"/>
                <w:color w:val="385623" w:themeColor="accent6" w:themeShade="80"/>
                <w:sz w:val="18"/>
                <w:szCs w:val="18"/>
              </w:rPr>
              <w:t>General Safety and Performance Requirements of Annex I of MDR</w:t>
            </w:r>
            <w:r w:rsidRPr="0034669C">
              <w:rPr>
                <w:rFonts w:ascii="Calibri" w:hAnsi="Calibri"/>
                <w:color w:val="385623" w:themeColor="accent6" w:themeShade="80"/>
                <w:sz w:val="18"/>
                <w:szCs w:val="18"/>
              </w:rPr>
              <w:t>.</w:t>
            </w:r>
          </w:p>
          <w:p w:rsidR="005A0E71" w:rsidRPr="00802508"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Acceptability of the benefit/risk profile according to current</w:t>
            </w:r>
            <w:r>
              <w:rPr>
                <w:rFonts w:ascii="Calibri" w:hAnsi="Calibri"/>
                <w:sz w:val="18"/>
                <w:szCs w:val="18"/>
              </w:rPr>
              <w:t xml:space="preserve"> </w:t>
            </w:r>
            <w:r w:rsidRPr="00802508">
              <w:rPr>
                <w:rFonts w:ascii="Calibri" w:hAnsi="Calibri"/>
                <w:sz w:val="18"/>
                <w:szCs w:val="18"/>
              </w:rPr>
              <w:t>knowledge/ the state of the art in the medical fields concerned</w:t>
            </w:r>
            <w:r>
              <w:rPr>
                <w:rFonts w:ascii="Calibri" w:hAnsi="Calibri"/>
                <w:sz w:val="18"/>
                <w:szCs w:val="18"/>
              </w:rPr>
              <w:t xml:space="preserve"> </w:t>
            </w:r>
            <w:r w:rsidRPr="00802508">
              <w:rPr>
                <w:rFonts w:ascii="Calibri" w:hAnsi="Calibri"/>
                <w:sz w:val="18"/>
                <w:szCs w:val="18"/>
              </w:rPr>
              <w:t>and according to available medical alternatives.</w:t>
            </w:r>
          </w:p>
          <w:p w:rsidR="005A0E71" w:rsidRPr="00802508" w:rsidRDefault="005A0E71" w:rsidP="005A0E71">
            <w:pPr>
              <w:pStyle w:val="ListParagraph"/>
              <w:tabs>
                <w:tab w:val="left" w:pos="567"/>
              </w:tabs>
              <w:ind w:right="144"/>
              <w:rPr>
                <w:rFonts w:ascii="Calibri" w:hAnsi="Calibri"/>
                <w:sz w:val="18"/>
                <w:szCs w:val="18"/>
              </w:rPr>
            </w:pPr>
          </w:p>
          <w:p w:rsidR="005A0E71" w:rsidRPr="00802508"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Adequacy of the information materials supplied by the</w:t>
            </w: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manufacturer, whether the intended purpose and risk reduction</w:t>
            </w:r>
            <w:r>
              <w:rPr>
                <w:rFonts w:ascii="Calibri" w:hAnsi="Calibri"/>
                <w:sz w:val="18"/>
                <w:szCs w:val="18"/>
              </w:rPr>
              <w:t xml:space="preserve"> </w:t>
            </w:r>
            <w:r w:rsidRPr="00802508">
              <w:rPr>
                <w:rFonts w:ascii="Calibri" w:hAnsi="Calibri"/>
                <w:sz w:val="18"/>
                <w:szCs w:val="18"/>
              </w:rPr>
              <w:t>measures are adequate; discrepancies.</w:t>
            </w:r>
          </w:p>
          <w:p w:rsidR="005A0E71" w:rsidRPr="00802508"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Suitability of the device, including its IFU, for the intended users</w:t>
            </w:r>
            <w:r>
              <w:rPr>
                <w:rFonts w:ascii="Calibri" w:hAnsi="Calibri"/>
                <w:sz w:val="18"/>
                <w:szCs w:val="18"/>
              </w:rPr>
              <w:t xml:space="preserve"> </w:t>
            </w:r>
            <w:r w:rsidRPr="00802508">
              <w:rPr>
                <w:rFonts w:ascii="Calibri" w:hAnsi="Calibri"/>
                <w:sz w:val="18"/>
                <w:szCs w:val="18"/>
              </w:rPr>
              <w:t>and usability aspects; discrepancies.</w:t>
            </w:r>
          </w:p>
          <w:p w:rsidR="005A0E71" w:rsidRPr="00802508"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Adequacy of claims foreseen by the manufacturer; discrepancies.</w:t>
            </w:r>
          </w:p>
          <w:p w:rsidR="005A0E71" w:rsidRPr="00802508"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If there is consistency between the clinical data, the information</w:t>
            </w:r>
            <w:r>
              <w:rPr>
                <w:rFonts w:ascii="Calibri" w:hAnsi="Calibri"/>
                <w:sz w:val="18"/>
                <w:szCs w:val="18"/>
              </w:rPr>
              <w:t xml:space="preserve"> </w:t>
            </w:r>
            <w:r w:rsidRPr="00802508">
              <w:rPr>
                <w:rFonts w:ascii="Calibri" w:hAnsi="Calibri"/>
                <w:sz w:val="18"/>
                <w:szCs w:val="18"/>
              </w:rPr>
              <w:t>materials supplied by the manufacturer, the risk management</w:t>
            </w:r>
            <w:r>
              <w:rPr>
                <w:rFonts w:ascii="Calibri" w:hAnsi="Calibri"/>
                <w:sz w:val="18"/>
                <w:szCs w:val="18"/>
              </w:rPr>
              <w:t xml:space="preserve"> </w:t>
            </w:r>
            <w:r w:rsidRPr="00802508">
              <w:rPr>
                <w:rFonts w:ascii="Calibri" w:hAnsi="Calibri"/>
                <w:sz w:val="18"/>
                <w:szCs w:val="18"/>
              </w:rPr>
              <w:t>documentation for the device under evaluation; discrepancies.</w:t>
            </w:r>
          </w:p>
          <w:p w:rsidR="005A0E71" w:rsidRPr="00802508"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Whether there is consistency between these documents and the</w:t>
            </w:r>
            <w:r>
              <w:rPr>
                <w:rFonts w:ascii="Calibri" w:hAnsi="Calibri"/>
                <w:sz w:val="18"/>
                <w:szCs w:val="18"/>
              </w:rPr>
              <w:t xml:space="preserve"> </w:t>
            </w:r>
            <w:r w:rsidRPr="00802508">
              <w:rPr>
                <w:rFonts w:ascii="Calibri" w:hAnsi="Calibri"/>
                <w:sz w:val="18"/>
                <w:szCs w:val="18"/>
              </w:rPr>
              <w:t xml:space="preserve">current knowledge/ the state of the art; discrepancies. </w:t>
            </w: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Description</w:t>
            </w:r>
            <w:r>
              <w:rPr>
                <w:rFonts w:ascii="Calibri" w:hAnsi="Calibri"/>
                <w:sz w:val="18"/>
                <w:szCs w:val="18"/>
              </w:rPr>
              <w:t xml:space="preserve"> </w:t>
            </w:r>
            <w:r w:rsidRPr="00802508">
              <w:rPr>
                <w:rFonts w:ascii="Calibri" w:hAnsi="Calibri"/>
                <w:sz w:val="18"/>
                <w:szCs w:val="18"/>
              </w:rPr>
              <w:t>of residual risks and uncertainties or unanswered questions,</w:t>
            </w:r>
            <w:r>
              <w:rPr>
                <w:rFonts w:ascii="Calibri" w:hAnsi="Calibri"/>
                <w:sz w:val="18"/>
                <w:szCs w:val="18"/>
              </w:rPr>
              <w:t xml:space="preserve"> </w:t>
            </w:r>
            <w:r w:rsidRPr="00802508">
              <w:rPr>
                <w:rFonts w:ascii="Calibri" w:hAnsi="Calibri"/>
                <w:sz w:val="18"/>
                <w:szCs w:val="18"/>
              </w:rPr>
              <w:t>whether these are acceptable for CE-marking, how these should</w:t>
            </w:r>
            <w:r>
              <w:rPr>
                <w:rFonts w:ascii="Calibri" w:hAnsi="Calibri"/>
                <w:sz w:val="18"/>
                <w:szCs w:val="18"/>
              </w:rPr>
              <w:t xml:space="preserve"> </w:t>
            </w:r>
            <w:r w:rsidRPr="00802508">
              <w:rPr>
                <w:rFonts w:ascii="Calibri" w:hAnsi="Calibri"/>
                <w:sz w:val="18"/>
                <w:szCs w:val="18"/>
              </w:rPr>
              <w:t>be followed during PMS (uncertainties regarding medium- and</w:t>
            </w:r>
            <w:r>
              <w:rPr>
                <w:rFonts w:ascii="Calibri" w:hAnsi="Calibri"/>
                <w:sz w:val="18"/>
                <w:szCs w:val="18"/>
              </w:rPr>
              <w:t xml:space="preserve"> </w:t>
            </w:r>
            <w:r w:rsidRPr="00802508">
              <w:rPr>
                <w:rFonts w:ascii="Calibri" w:hAnsi="Calibri"/>
                <w:sz w:val="18"/>
                <w:szCs w:val="18"/>
              </w:rPr>
              <w:t>long term performance, safety under wide-spread use, residual</w:t>
            </w:r>
            <w:r>
              <w:rPr>
                <w:rFonts w:ascii="Calibri" w:hAnsi="Calibri"/>
                <w:sz w:val="18"/>
                <w:szCs w:val="18"/>
              </w:rPr>
              <w:t xml:space="preserve"> </w:t>
            </w:r>
            <w:r w:rsidRPr="00802508">
              <w:rPr>
                <w:rFonts w:ascii="Calibri" w:hAnsi="Calibri"/>
                <w:sz w:val="18"/>
                <w:szCs w:val="18"/>
              </w:rPr>
              <w:t>risks such as undesirable side-effects and complications</w:t>
            </w:r>
            <w:r>
              <w:rPr>
                <w:rFonts w:ascii="Calibri" w:hAnsi="Calibri"/>
                <w:sz w:val="18"/>
                <w:szCs w:val="18"/>
              </w:rPr>
              <w:t xml:space="preserve"> </w:t>
            </w:r>
            <w:r w:rsidRPr="00802508">
              <w:rPr>
                <w:rFonts w:ascii="Calibri" w:hAnsi="Calibri"/>
                <w:sz w:val="18"/>
                <w:szCs w:val="18"/>
              </w:rPr>
              <w:t>occurring at rates below detection possibilities of currently</w:t>
            </w:r>
            <w:r>
              <w:rPr>
                <w:rFonts w:ascii="Calibri" w:hAnsi="Calibri"/>
                <w:sz w:val="18"/>
                <w:szCs w:val="18"/>
              </w:rPr>
              <w:t xml:space="preserve"> </w:t>
            </w:r>
            <w:r w:rsidRPr="00802508">
              <w:rPr>
                <w:rFonts w:ascii="Calibri" w:hAnsi="Calibri"/>
                <w:sz w:val="18"/>
                <w:szCs w:val="18"/>
              </w:rPr>
              <w:t xml:space="preserve">available clinical data, others). </w:t>
            </w: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Whether these are already being</w:t>
            </w:r>
            <w:r>
              <w:rPr>
                <w:rFonts w:ascii="Calibri" w:hAnsi="Calibri"/>
                <w:sz w:val="18"/>
                <w:szCs w:val="18"/>
              </w:rPr>
              <w:t xml:space="preserve"> </w:t>
            </w:r>
            <w:r w:rsidRPr="00802508">
              <w:rPr>
                <w:rFonts w:ascii="Calibri" w:hAnsi="Calibri"/>
                <w:sz w:val="18"/>
                <w:szCs w:val="18"/>
              </w:rPr>
              <w:t>addressed in ongoing PMS activities, e.g. in currently ongoing</w:t>
            </w:r>
            <w:r>
              <w:rPr>
                <w:rFonts w:ascii="Calibri" w:hAnsi="Calibri"/>
                <w:sz w:val="18"/>
                <w:szCs w:val="18"/>
              </w:rPr>
              <w:t xml:space="preserve"> </w:t>
            </w:r>
            <w:r w:rsidRPr="00802508">
              <w:rPr>
                <w:rFonts w:ascii="Calibri" w:hAnsi="Calibri"/>
                <w:sz w:val="18"/>
                <w:szCs w:val="18"/>
              </w:rPr>
              <w:t xml:space="preserve">PMCF studies. </w:t>
            </w:r>
          </w:p>
          <w:p w:rsidR="005A0E71" w:rsidRPr="00802508"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Whether new or additional PMS activities,</w:t>
            </w: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 xml:space="preserve">including PMCF studies, should be foreseen. </w:t>
            </w:r>
          </w:p>
          <w:p w:rsidR="005A0E71" w:rsidRPr="00A46E1D" w:rsidRDefault="005A0E71" w:rsidP="005A0E71">
            <w:pPr>
              <w:pStyle w:val="ListParagraph"/>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444373362"/>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671759109"/>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pStyle w:val="ListParagraph"/>
              <w:numPr>
                <w:ilvl w:val="0"/>
                <w:numId w:val="24"/>
              </w:numPr>
              <w:tabs>
                <w:tab w:val="left" w:pos="567"/>
              </w:tabs>
              <w:ind w:right="144"/>
              <w:rPr>
                <w:rFonts w:ascii="Calibri" w:hAnsi="Calibri"/>
                <w:sz w:val="18"/>
                <w:szCs w:val="18"/>
              </w:rPr>
            </w:pPr>
            <w:r w:rsidRPr="00802508">
              <w:rPr>
                <w:rFonts w:ascii="Calibri" w:hAnsi="Calibri"/>
                <w:sz w:val="18"/>
                <w:szCs w:val="18"/>
              </w:rPr>
              <w:t>Date of the next clinical</w:t>
            </w:r>
            <w:r>
              <w:rPr>
                <w:rFonts w:ascii="Calibri" w:hAnsi="Calibri"/>
                <w:sz w:val="18"/>
                <w:szCs w:val="18"/>
              </w:rPr>
              <w:t xml:space="preserve"> </w:t>
            </w:r>
            <w:r w:rsidRPr="00802508">
              <w:rPr>
                <w:rFonts w:ascii="Calibri" w:hAnsi="Calibri"/>
                <w:sz w:val="18"/>
                <w:szCs w:val="18"/>
              </w:rPr>
              <w:t>evaluation</w:t>
            </w:r>
          </w:p>
          <w:p w:rsidR="005A0E71"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See Section 6.2.3.</w:t>
            </w:r>
          </w:p>
          <w:p w:rsidR="005A0E71"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Suggested date, justification of the date.</w:t>
            </w:r>
          </w:p>
          <w:p w:rsidR="005A0E71" w:rsidRPr="00802508" w:rsidRDefault="005A0E71" w:rsidP="005A0E71">
            <w:pPr>
              <w:pStyle w:val="ListParagraph"/>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247698756"/>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9899223"/>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pStyle w:val="ListParagraph"/>
              <w:numPr>
                <w:ilvl w:val="0"/>
                <w:numId w:val="24"/>
              </w:numPr>
              <w:tabs>
                <w:tab w:val="left" w:pos="567"/>
              </w:tabs>
              <w:ind w:right="144"/>
              <w:rPr>
                <w:rFonts w:ascii="Calibri" w:hAnsi="Calibri"/>
                <w:sz w:val="18"/>
                <w:szCs w:val="18"/>
              </w:rPr>
            </w:pPr>
            <w:r w:rsidRPr="00802508">
              <w:rPr>
                <w:rFonts w:ascii="Calibri" w:hAnsi="Calibri"/>
                <w:sz w:val="18"/>
                <w:szCs w:val="18"/>
              </w:rPr>
              <w:t>Dates and signatures</w:t>
            </w:r>
          </w:p>
          <w:p w:rsidR="005A0E71"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See Section 11.</w:t>
            </w:r>
          </w:p>
          <w:p w:rsidR="005A0E71" w:rsidRPr="00802508"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Date of the clinical evaluation report.</w:t>
            </w:r>
          </w:p>
          <w:p w:rsidR="005A0E71" w:rsidRPr="00802508"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Statement that the evaluators agree with the contents of the</w:t>
            </w:r>
            <w:r>
              <w:rPr>
                <w:rFonts w:ascii="Calibri" w:hAnsi="Calibri"/>
                <w:sz w:val="18"/>
                <w:szCs w:val="18"/>
              </w:rPr>
              <w:t xml:space="preserve"> </w:t>
            </w:r>
            <w:r w:rsidRPr="00802508">
              <w:rPr>
                <w:rFonts w:ascii="Calibri" w:hAnsi="Calibri"/>
                <w:sz w:val="18"/>
                <w:szCs w:val="18"/>
              </w:rPr>
              <w:t>report. Dates, names and signatures of the evaluators.</w:t>
            </w:r>
          </w:p>
          <w:p w:rsidR="005A0E71" w:rsidRPr="00802508"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Final release by the manufacturer. Date, name and signature.</w:t>
            </w:r>
          </w:p>
          <w:p w:rsidR="005A0E71" w:rsidRPr="00802508" w:rsidRDefault="005A0E71" w:rsidP="005A0E71">
            <w:pPr>
              <w:pStyle w:val="ListParagraph"/>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600027598"/>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275949824"/>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pStyle w:val="ListParagraph"/>
              <w:numPr>
                <w:ilvl w:val="0"/>
                <w:numId w:val="24"/>
              </w:numPr>
              <w:tabs>
                <w:tab w:val="left" w:pos="567"/>
              </w:tabs>
              <w:ind w:right="144"/>
              <w:rPr>
                <w:rFonts w:ascii="Calibri" w:hAnsi="Calibri"/>
                <w:sz w:val="18"/>
                <w:szCs w:val="18"/>
              </w:rPr>
            </w:pPr>
            <w:r w:rsidRPr="00802508">
              <w:rPr>
                <w:rFonts w:ascii="Calibri" w:hAnsi="Calibri"/>
                <w:sz w:val="18"/>
                <w:szCs w:val="18"/>
              </w:rPr>
              <w:t>Qualification of the</w:t>
            </w:r>
            <w:r>
              <w:rPr>
                <w:rFonts w:ascii="Calibri" w:hAnsi="Calibri"/>
                <w:sz w:val="18"/>
                <w:szCs w:val="18"/>
              </w:rPr>
              <w:t xml:space="preserve"> </w:t>
            </w:r>
            <w:r w:rsidRPr="00802508">
              <w:rPr>
                <w:rFonts w:ascii="Calibri" w:hAnsi="Calibri"/>
                <w:sz w:val="18"/>
                <w:szCs w:val="18"/>
              </w:rPr>
              <w:t>responsible evaluators</w:t>
            </w:r>
          </w:p>
          <w:p w:rsidR="005A0E71"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See Section 6.4.</w:t>
            </w:r>
          </w:p>
          <w:p w:rsidR="005A0E71" w:rsidRPr="00802508" w:rsidRDefault="005A0E71" w:rsidP="005A0E71">
            <w:pPr>
              <w:pStyle w:val="ListParagraph"/>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586605377"/>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504399479"/>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pStyle w:val="ListParagraph"/>
              <w:numPr>
                <w:ilvl w:val="0"/>
                <w:numId w:val="24"/>
              </w:numPr>
              <w:tabs>
                <w:tab w:val="left" w:pos="567"/>
              </w:tabs>
              <w:ind w:right="144"/>
              <w:rPr>
                <w:rFonts w:ascii="Calibri" w:hAnsi="Calibri"/>
                <w:sz w:val="18"/>
                <w:szCs w:val="18"/>
              </w:rPr>
            </w:pPr>
            <w:r w:rsidRPr="00802508">
              <w:rPr>
                <w:rFonts w:ascii="Calibri" w:hAnsi="Calibri"/>
                <w:sz w:val="18"/>
                <w:szCs w:val="18"/>
              </w:rPr>
              <w:t>References</w:t>
            </w:r>
          </w:p>
          <w:p w:rsidR="005A0E71" w:rsidRDefault="005A0E71" w:rsidP="005A0E71">
            <w:pPr>
              <w:pStyle w:val="ListParagraph"/>
              <w:tabs>
                <w:tab w:val="left" w:pos="567"/>
              </w:tabs>
              <w:ind w:right="144"/>
              <w:rPr>
                <w:rFonts w:ascii="Calibri" w:hAnsi="Calibri"/>
                <w:sz w:val="18"/>
                <w:szCs w:val="18"/>
              </w:rPr>
            </w:pPr>
          </w:p>
          <w:p w:rsidR="005A0E71" w:rsidRDefault="005A0E71" w:rsidP="005A0E71">
            <w:pPr>
              <w:pStyle w:val="ListParagraph"/>
              <w:tabs>
                <w:tab w:val="left" w:pos="567"/>
              </w:tabs>
              <w:ind w:right="144"/>
              <w:rPr>
                <w:rFonts w:ascii="Calibri" w:hAnsi="Calibri"/>
                <w:sz w:val="18"/>
                <w:szCs w:val="18"/>
              </w:rPr>
            </w:pPr>
            <w:r w:rsidRPr="00802508">
              <w:rPr>
                <w:rFonts w:ascii="Calibri" w:hAnsi="Calibri"/>
                <w:sz w:val="18"/>
                <w:szCs w:val="18"/>
              </w:rPr>
              <w:t>See Section 11.</w:t>
            </w:r>
          </w:p>
          <w:p w:rsidR="0034669C" w:rsidRPr="00802508" w:rsidRDefault="0034669C" w:rsidP="005A0E71">
            <w:pPr>
              <w:pStyle w:val="ListParagraph"/>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499960029"/>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136063535"/>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802508">
        <w:trPr>
          <w:trHeight w:val="667"/>
        </w:trPr>
        <w:tc>
          <w:tcPr>
            <w:tcW w:w="0" w:type="auto"/>
            <w:shd w:val="clear" w:color="auto" w:fill="E7E6E6" w:themeFill="background2"/>
          </w:tcPr>
          <w:p w:rsidR="005A0E71" w:rsidRDefault="005A0E71" w:rsidP="005A0E71">
            <w:pPr>
              <w:tabs>
                <w:tab w:val="left" w:pos="284"/>
                <w:tab w:val="left" w:pos="567"/>
              </w:tabs>
              <w:ind w:right="144"/>
              <w:jc w:val="center"/>
              <w:rPr>
                <w:rFonts w:ascii="Calibri" w:hAnsi="Calibri"/>
                <w:sz w:val="20"/>
              </w:rPr>
            </w:pPr>
            <w:r>
              <w:rPr>
                <w:rFonts w:ascii="Calibri" w:hAnsi="Calibri"/>
                <w:sz w:val="20"/>
              </w:rPr>
              <w:t>A10</w:t>
            </w:r>
          </w:p>
        </w:tc>
        <w:tc>
          <w:tcPr>
            <w:tcW w:w="5237" w:type="dxa"/>
            <w:shd w:val="clear" w:color="auto" w:fill="E7E6E6" w:themeFill="background2"/>
          </w:tcPr>
          <w:p w:rsidR="005A0E71" w:rsidRPr="00802508" w:rsidRDefault="005A0E71" w:rsidP="005A0E71">
            <w:pPr>
              <w:tabs>
                <w:tab w:val="left" w:pos="567"/>
              </w:tabs>
              <w:ind w:right="144"/>
              <w:rPr>
                <w:rFonts w:ascii="Calibri" w:hAnsi="Calibri"/>
                <w:b/>
                <w:sz w:val="18"/>
                <w:szCs w:val="18"/>
              </w:rPr>
            </w:pPr>
            <w:r>
              <w:rPr>
                <w:rFonts w:ascii="Calibri" w:hAnsi="Calibri"/>
                <w:b/>
                <w:sz w:val="18"/>
                <w:szCs w:val="18"/>
              </w:rPr>
              <w:t>C</w:t>
            </w:r>
            <w:r w:rsidRPr="00802508">
              <w:rPr>
                <w:rFonts w:ascii="Calibri" w:hAnsi="Calibri"/>
                <w:b/>
                <w:sz w:val="18"/>
                <w:szCs w:val="18"/>
              </w:rPr>
              <w:t>hecklist for the release of the clinical evaluation report</w:t>
            </w:r>
          </w:p>
        </w:tc>
        <w:tc>
          <w:tcPr>
            <w:tcW w:w="563" w:type="dxa"/>
            <w:shd w:val="clear" w:color="auto" w:fill="E7E6E6" w:themeFill="background2"/>
          </w:tcPr>
          <w:p w:rsidR="005A0E71" w:rsidRPr="008625C3" w:rsidRDefault="005A0E71" w:rsidP="005A0E71">
            <w:pPr>
              <w:ind w:right="144"/>
              <w:jc w:val="center"/>
              <w:rPr>
                <w:rFonts w:ascii="Calibri" w:hAnsi="Calibri"/>
                <w:sz w:val="20"/>
              </w:rPr>
            </w:pPr>
          </w:p>
        </w:tc>
        <w:tc>
          <w:tcPr>
            <w:tcW w:w="567" w:type="dxa"/>
            <w:shd w:val="clear" w:color="auto" w:fill="E7E6E6" w:themeFill="background2"/>
          </w:tcPr>
          <w:p w:rsidR="005A0E71" w:rsidRPr="008625C3" w:rsidRDefault="005A0E71" w:rsidP="005A0E71">
            <w:pPr>
              <w:ind w:right="144"/>
              <w:jc w:val="center"/>
              <w:rPr>
                <w:rFonts w:ascii="Calibri" w:hAnsi="Calibri"/>
                <w:sz w:val="20"/>
              </w:rPr>
            </w:pPr>
          </w:p>
        </w:tc>
        <w:tc>
          <w:tcPr>
            <w:tcW w:w="6946" w:type="dxa"/>
            <w:shd w:val="clear" w:color="auto" w:fill="E7E6E6" w:themeFill="background2"/>
          </w:tcPr>
          <w:p w:rsidR="005A0E71" w:rsidRPr="008625C3" w:rsidRDefault="005A0E71" w:rsidP="005A0E71">
            <w:pPr>
              <w:ind w:right="144"/>
              <w:rPr>
                <w:rFonts w:ascii="Calibri" w:hAnsi="Calibri"/>
                <w:sz w:val="20"/>
              </w:rPr>
            </w:pPr>
          </w:p>
        </w:tc>
        <w:tc>
          <w:tcPr>
            <w:tcW w:w="1748" w:type="dxa"/>
            <w:shd w:val="clear" w:color="auto" w:fill="E7E6E6" w:themeFill="background2"/>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tabs>
                <w:tab w:val="left" w:pos="567"/>
              </w:tabs>
              <w:ind w:right="144"/>
              <w:rPr>
                <w:rFonts w:ascii="Calibri" w:hAnsi="Calibri"/>
                <w:sz w:val="18"/>
                <w:szCs w:val="18"/>
              </w:rPr>
            </w:pPr>
            <w:r w:rsidRPr="00802508">
              <w:rPr>
                <w:rFonts w:ascii="Calibri" w:hAnsi="Calibri"/>
                <w:sz w:val="18"/>
                <w:szCs w:val="18"/>
              </w:rPr>
              <w:t>Can the report be read and understood by a third party, does it provide sufficient detail for</w:t>
            </w:r>
            <w:r>
              <w:rPr>
                <w:rFonts w:ascii="Calibri" w:hAnsi="Calibri"/>
                <w:sz w:val="18"/>
                <w:szCs w:val="18"/>
              </w:rPr>
              <w:t xml:space="preserve"> </w:t>
            </w:r>
            <w:r w:rsidRPr="00802508">
              <w:rPr>
                <w:rFonts w:ascii="Calibri" w:hAnsi="Calibri"/>
                <w:sz w:val="18"/>
                <w:szCs w:val="18"/>
              </w:rPr>
              <w:t>understanding the data that are available, all assumptions made and all conclusions</w:t>
            </w:r>
            <w:r>
              <w:rPr>
                <w:rFonts w:ascii="Calibri" w:hAnsi="Calibri"/>
                <w:sz w:val="18"/>
                <w:szCs w:val="18"/>
              </w:rPr>
              <w:t xml:space="preserve"> </w:t>
            </w:r>
            <w:r w:rsidRPr="00802508">
              <w:rPr>
                <w:rFonts w:ascii="Calibri" w:hAnsi="Calibri"/>
                <w:sz w:val="18"/>
                <w:szCs w:val="18"/>
              </w:rPr>
              <w:t>reached?</w:t>
            </w:r>
          </w:p>
          <w:p w:rsidR="005A0E71" w:rsidRPr="00804A48" w:rsidRDefault="005A0E71" w:rsidP="005A0E71">
            <w:pPr>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411009533"/>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708321257"/>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tabs>
                <w:tab w:val="left" w:pos="567"/>
              </w:tabs>
              <w:ind w:right="144"/>
              <w:rPr>
                <w:rFonts w:ascii="Calibri" w:hAnsi="Calibri"/>
                <w:sz w:val="18"/>
                <w:szCs w:val="18"/>
              </w:rPr>
            </w:pPr>
            <w:r w:rsidRPr="00802508">
              <w:rPr>
                <w:rFonts w:ascii="Calibri" w:hAnsi="Calibri"/>
                <w:sz w:val="18"/>
                <w:szCs w:val="18"/>
              </w:rPr>
              <w:t>If clinical data have been generated and are held by the manufacturer, are all data</w:t>
            </w:r>
            <w:r>
              <w:rPr>
                <w:rFonts w:ascii="Calibri" w:hAnsi="Calibri"/>
                <w:sz w:val="18"/>
                <w:szCs w:val="18"/>
              </w:rPr>
              <w:t xml:space="preserve"> </w:t>
            </w:r>
            <w:r w:rsidRPr="00802508">
              <w:rPr>
                <w:rFonts w:ascii="Calibri" w:hAnsi="Calibri"/>
                <w:sz w:val="18"/>
                <w:szCs w:val="18"/>
              </w:rPr>
              <w:t xml:space="preserve">mentioned and adequately </w:t>
            </w:r>
            <w:proofErr w:type="spellStart"/>
            <w:r w:rsidRPr="00802508">
              <w:rPr>
                <w:rFonts w:ascii="Calibri" w:hAnsi="Calibri"/>
                <w:sz w:val="18"/>
                <w:szCs w:val="18"/>
              </w:rPr>
              <w:t>summarised</w:t>
            </w:r>
            <w:proofErr w:type="spellEnd"/>
            <w:r w:rsidRPr="00802508">
              <w:rPr>
                <w:rFonts w:ascii="Calibri" w:hAnsi="Calibri"/>
                <w:sz w:val="18"/>
                <w:szCs w:val="18"/>
              </w:rPr>
              <w:t xml:space="preserve"> in the report?</w:t>
            </w:r>
          </w:p>
          <w:p w:rsidR="005A0E71" w:rsidRPr="00804A48" w:rsidRDefault="005A0E71" w:rsidP="005A0E71">
            <w:pPr>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736011919"/>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750721707"/>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Pr="00802508" w:rsidRDefault="005A0E71" w:rsidP="005A0E71">
            <w:pPr>
              <w:tabs>
                <w:tab w:val="left" w:pos="567"/>
              </w:tabs>
              <w:ind w:right="144"/>
              <w:rPr>
                <w:rFonts w:ascii="Calibri" w:hAnsi="Calibri"/>
                <w:sz w:val="18"/>
                <w:szCs w:val="18"/>
              </w:rPr>
            </w:pPr>
            <w:r w:rsidRPr="00802508">
              <w:rPr>
                <w:rFonts w:ascii="Calibri" w:hAnsi="Calibri"/>
                <w:sz w:val="18"/>
                <w:szCs w:val="18"/>
              </w:rPr>
              <w:t>If equivalence is claimed,</w:t>
            </w:r>
          </w:p>
          <w:p w:rsidR="005A0E71" w:rsidRPr="00802508" w:rsidRDefault="005A0E71" w:rsidP="005A0E71">
            <w:pPr>
              <w:tabs>
                <w:tab w:val="left" w:pos="567"/>
              </w:tabs>
              <w:ind w:right="144"/>
              <w:rPr>
                <w:rFonts w:ascii="Calibri" w:hAnsi="Calibri"/>
                <w:sz w:val="18"/>
                <w:szCs w:val="18"/>
              </w:rPr>
            </w:pPr>
            <w:r w:rsidRPr="00802508">
              <w:rPr>
                <w:rFonts w:ascii="Calibri" w:hAnsi="Calibri"/>
                <w:sz w:val="18"/>
                <w:szCs w:val="18"/>
              </w:rPr>
              <w:t>- is demonstration of equivalence included in the report?</w:t>
            </w:r>
          </w:p>
          <w:p w:rsidR="005A0E71" w:rsidRPr="00802508" w:rsidRDefault="005A0E71" w:rsidP="005A0E71">
            <w:pPr>
              <w:tabs>
                <w:tab w:val="left" w:pos="567"/>
              </w:tabs>
              <w:ind w:right="144"/>
              <w:rPr>
                <w:rFonts w:ascii="Calibri" w:hAnsi="Calibri"/>
                <w:sz w:val="18"/>
                <w:szCs w:val="18"/>
              </w:rPr>
            </w:pPr>
            <w:r w:rsidRPr="00802508">
              <w:rPr>
                <w:rFonts w:ascii="Calibri" w:hAnsi="Calibri"/>
                <w:sz w:val="18"/>
                <w:szCs w:val="18"/>
              </w:rPr>
              <w:t>- does the report disclose all the differences between the device under evaluation and the</w:t>
            </w:r>
            <w:r>
              <w:rPr>
                <w:rFonts w:ascii="Calibri" w:hAnsi="Calibri"/>
                <w:sz w:val="18"/>
                <w:szCs w:val="18"/>
              </w:rPr>
              <w:t xml:space="preserve"> </w:t>
            </w:r>
            <w:r w:rsidRPr="00802508">
              <w:rPr>
                <w:rFonts w:ascii="Calibri" w:hAnsi="Calibri"/>
                <w:sz w:val="18"/>
                <w:szCs w:val="18"/>
              </w:rPr>
              <w:t>equivalent device?</w:t>
            </w:r>
          </w:p>
          <w:p w:rsidR="005A0E71" w:rsidRDefault="005A0E71" w:rsidP="005A0E71">
            <w:pPr>
              <w:tabs>
                <w:tab w:val="left" w:pos="567"/>
              </w:tabs>
              <w:ind w:right="144"/>
              <w:rPr>
                <w:rFonts w:ascii="Calibri" w:hAnsi="Calibri"/>
                <w:sz w:val="18"/>
                <w:szCs w:val="18"/>
              </w:rPr>
            </w:pPr>
            <w:r w:rsidRPr="00802508">
              <w:rPr>
                <w:rFonts w:ascii="Calibri" w:hAnsi="Calibri"/>
                <w:sz w:val="18"/>
                <w:szCs w:val="18"/>
              </w:rPr>
              <w:t>- does it explain why the differences are not expected to affect the clinical performance</w:t>
            </w:r>
            <w:r>
              <w:rPr>
                <w:rFonts w:ascii="Calibri" w:hAnsi="Calibri"/>
                <w:sz w:val="18"/>
                <w:szCs w:val="18"/>
              </w:rPr>
              <w:t xml:space="preserve"> </w:t>
            </w:r>
            <w:r w:rsidRPr="00802508">
              <w:rPr>
                <w:rFonts w:ascii="Calibri" w:hAnsi="Calibri"/>
                <w:sz w:val="18"/>
                <w:szCs w:val="18"/>
              </w:rPr>
              <w:t>and clinical safety of the device?</w:t>
            </w:r>
          </w:p>
          <w:p w:rsidR="005A0E71" w:rsidRPr="00804A48" w:rsidRDefault="005A0E71" w:rsidP="005A0E71">
            <w:pPr>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285391555"/>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976338966"/>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tabs>
                <w:tab w:val="left" w:pos="567"/>
              </w:tabs>
              <w:ind w:right="144"/>
              <w:rPr>
                <w:rFonts w:ascii="Calibri" w:hAnsi="Calibri"/>
                <w:sz w:val="18"/>
                <w:szCs w:val="18"/>
              </w:rPr>
            </w:pPr>
            <w:r w:rsidRPr="00802508">
              <w:rPr>
                <w:rFonts w:ascii="Calibri" w:hAnsi="Calibri"/>
                <w:sz w:val="18"/>
                <w:szCs w:val="18"/>
              </w:rPr>
              <w:t>If the product is already in the market in Europe or elsewhere, has the latest PMS/ PMCF</w:t>
            </w:r>
            <w:r>
              <w:rPr>
                <w:rFonts w:ascii="Calibri" w:hAnsi="Calibri"/>
                <w:sz w:val="18"/>
                <w:szCs w:val="18"/>
              </w:rPr>
              <w:t xml:space="preserve"> </w:t>
            </w:r>
            <w:r w:rsidRPr="00802508">
              <w:rPr>
                <w:rFonts w:ascii="Calibri" w:hAnsi="Calibri"/>
                <w:sz w:val="18"/>
                <w:szCs w:val="18"/>
              </w:rPr>
              <w:t xml:space="preserve">data been taken into consideration and has it been </w:t>
            </w:r>
            <w:proofErr w:type="spellStart"/>
            <w:r w:rsidRPr="00802508">
              <w:rPr>
                <w:rFonts w:ascii="Calibri" w:hAnsi="Calibri"/>
                <w:sz w:val="18"/>
                <w:szCs w:val="18"/>
              </w:rPr>
              <w:t>summarised</w:t>
            </w:r>
            <w:proofErr w:type="spellEnd"/>
            <w:r w:rsidRPr="00802508">
              <w:rPr>
                <w:rFonts w:ascii="Calibri" w:hAnsi="Calibri"/>
                <w:sz w:val="18"/>
                <w:szCs w:val="18"/>
              </w:rPr>
              <w:t xml:space="preserve"> and referenced in the</w:t>
            </w:r>
            <w:r>
              <w:rPr>
                <w:rFonts w:ascii="Calibri" w:hAnsi="Calibri"/>
                <w:sz w:val="18"/>
                <w:szCs w:val="18"/>
              </w:rPr>
              <w:t xml:space="preserve"> </w:t>
            </w:r>
            <w:r w:rsidRPr="00802508">
              <w:rPr>
                <w:rFonts w:ascii="Calibri" w:hAnsi="Calibri"/>
                <w:sz w:val="18"/>
                <w:szCs w:val="18"/>
              </w:rPr>
              <w:t>report?</w:t>
            </w:r>
          </w:p>
          <w:p w:rsidR="005A0E71" w:rsidRPr="00804A48" w:rsidRDefault="005A0E71" w:rsidP="005A0E71">
            <w:pPr>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295286641"/>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2081752933"/>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Pr="00802508" w:rsidRDefault="005A0E71" w:rsidP="005A0E71">
            <w:pPr>
              <w:tabs>
                <w:tab w:val="left" w:pos="567"/>
              </w:tabs>
              <w:ind w:right="144"/>
              <w:rPr>
                <w:rFonts w:ascii="Calibri" w:hAnsi="Calibri"/>
                <w:sz w:val="18"/>
                <w:szCs w:val="18"/>
              </w:rPr>
            </w:pPr>
            <w:r w:rsidRPr="00802508">
              <w:rPr>
                <w:rFonts w:ascii="Calibri" w:hAnsi="Calibri"/>
                <w:sz w:val="18"/>
                <w:szCs w:val="18"/>
              </w:rPr>
              <w:t>In respect to current knowledge/ the state of the art,</w:t>
            </w:r>
          </w:p>
          <w:p w:rsidR="005A0E71" w:rsidRPr="00802508" w:rsidRDefault="005A0E71" w:rsidP="005A0E71">
            <w:pPr>
              <w:tabs>
                <w:tab w:val="left" w:pos="567"/>
              </w:tabs>
              <w:ind w:right="144"/>
              <w:rPr>
                <w:rFonts w:ascii="Calibri" w:hAnsi="Calibri"/>
                <w:sz w:val="18"/>
                <w:szCs w:val="18"/>
              </w:rPr>
            </w:pPr>
            <w:r w:rsidRPr="00802508">
              <w:rPr>
                <w:rFonts w:ascii="Calibri" w:hAnsi="Calibri"/>
                <w:sz w:val="18"/>
                <w:szCs w:val="18"/>
              </w:rPr>
              <w:t>- has the report been updated?</w:t>
            </w:r>
          </w:p>
          <w:p w:rsidR="005A0E71" w:rsidRPr="00802508" w:rsidRDefault="005A0E71" w:rsidP="005A0E71">
            <w:pPr>
              <w:tabs>
                <w:tab w:val="left" w:pos="567"/>
              </w:tabs>
              <w:ind w:right="144"/>
              <w:rPr>
                <w:rFonts w:ascii="Calibri" w:hAnsi="Calibri"/>
                <w:sz w:val="18"/>
                <w:szCs w:val="18"/>
              </w:rPr>
            </w:pPr>
            <w:r w:rsidRPr="00802508">
              <w:rPr>
                <w:rFonts w:ascii="Calibri" w:hAnsi="Calibri"/>
                <w:sz w:val="18"/>
                <w:szCs w:val="18"/>
              </w:rPr>
              <w:t xml:space="preserve">- is current knowledge/ the state of the art </w:t>
            </w:r>
            <w:proofErr w:type="spellStart"/>
            <w:r w:rsidRPr="00802508">
              <w:rPr>
                <w:rFonts w:ascii="Calibri" w:hAnsi="Calibri"/>
                <w:sz w:val="18"/>
                <w:szCs w:val="18"/>
              </w:rPr>
              <w:t>summarised</w:t>
            </w:r>
            <w:proofErr w:type="spellEnd"/>
            <w:r w:rsidRPr="00802508">
              <w:rPr>
                <w:rFonts w:ascii="Calibri" w:hAnsi="Calibri"/>
                <w:sz w:val="18"/>
                <w:szCs w:val="18"/>
              </w:rPr>
              <w:t xml:space="preserve"> in the report and is it adequately</w:t>
            </w:r>
            <w:r>
              <w:rPr>
                <w:rFonts w:ascii="Calibri" w:hAnsi="Calibri"/>
                <w:sz w:val="18"/>
                <w:szCs w:val="18"/>
              </w:rPr>
              <w:t xml:space="preserve"> </w:t>
            </w:r>
            <w:r w:rsidRPr="00802508">
              <w:rPr>
                <w:rFonts w:ascii="Calibri" w:hAnsi="Calibri"/>
                <w:sz w:val="18"/>
                <w:szCs w:val="18"/>
              </w:rPr>
              <w:t>substantiated by literature?</w:t>
            </w:r>
          </w:p>
          <w:p w:rsidR="005A0E71" w:rsidRPr="00802508" w:rsidRDefault="005A0E71" w:rsidP="005A0E71">
            <w:pPr>
              <w:tabs>
                <w:tab w:val="left" w:pos="567"/>
              </w:tabs>
              <w:ind w:right="144"/>
              <w:rPr>
                <w:rFonts w:ascii="Calibri" w:hAnsi="Calibri"/>
                <w:sz w:val="18"/>
                <w:szCs w:val="18"/>
              </w:rPr>
            </w:pPr>
            <w:r w:rsidRPr="00802508">
              <w:rPr>
                <w:rFonts w:ascii="Calibri" w:hAnsi="Calibri"/>
                <w:sz w:val="18"/>
                <w:szCs w:val="18"/>
              </w:rPr>
              <w:t>- does the content of the report fully correspond to current knowledge/ the state of the art?</w:t>
            </w:r>
          </w:p>
          <w:p w:rsidR="005A0E71" w:rsidRDefault="005A0E71" w:rsidP="005A0E71">
            <w:pPr>
              <w:tabs>
                <w:tab w:val="left" w:pos="567"/>
              </w:tabs>
              <w:ind w:right="144"/>
              <w:rPr>
                <w:rFonts w:ascii="Calibri" w:hAnsi="Calibri"/>
                <w:sz w:val="18"/>
                <w:szCs w:val="18"/>
              </w:rPr>
            </w:pPr>
            <w:r w:rsidRPr="00802508">
              <w:rPr>
                <w:rFonts w:ascii="Calibri" w:hAnsi="Calibri"/>
                <w:sz w:val="18"/>
                <w:szCs w:val="18"/>
              </w:rPr>
              <w:t>- does the report explain why the benefit/risk profile and the undesirable side-effects are</w:t>
            </w:r>
            <w:r>
              <w:rPr>
                <w:rFonts w:ascii="Calibri" w:hAnsi="Calibri"/>
                <w:sz w:val="18"/>
                <w:szCs w:val="18"/>
              </w:rPr>
              <w:t xml:space="preserve"> </w:t>
            </w:r>
            <w:r w:rsidRPr="00802508">
              <w:rPr>
                <w:rFonts w:ascii="Calibri" w:hAnsi="Calibri"/>
                <w:sz w:val="18"/>
                <w:szCs w:val="18"/>
              </w:rPr>
              <w:t>acceptable in relation to current knowledge/ the state of the art?</w:t>
            </w:r>
          </w:p>
          <w:p w:rsidR="005A0E71" w:rsidRPr="00804A48" w:rsidRDefault="005A0E71" w:rsidP="005A0E71">
            <w:pPr>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95368415"/>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508871239"/>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Pr="00FE63CA" w:rsidRDefault="005A0E71" w:rsidP="005A0E71">
            <w:pPr>
              <w:tabs>
                <w:tab w:val="left" w:pos="567"/>
              </w:tabs>
              <w:ind w:right="144"/>
              <w:rPr>
                <w:rFonts w:ascii="Calibri" w:hAnsi="Calibri"/>
                <w:sz w:val="18"/>
                <w:szCs w:val="18"/>
              </w:rPr>
            </w:pPr>
            <w:r w:rsidRPr="00FE63CA">
              <w:rPr>
                <w:rFonts w:ascii="Calibri" w:hAnsi="Calibri"/>
                <w:sz w:val="18"/>
                <w:szCs w:val="18"/>
              </w:rPr>
              <w:t>If the report covers several models/ sizes/ settings and/or different clinical situations, is</w:t>
            </w:r>
            <w:r>
              <w:rPr>
                <w:rFonts w:ascii="Calibri" w:hAnsi="Calibri"/>
                <w:sz w:val="18"/>
                <w:szCs w:val="18"/>
              </w:rPr>
              <w:t xml:space="preserve"> </w:t>
            </w:r>
            <w:r w:rsidRPr="00FE63CA">
              <w:rPr>
                <w:rFonts w:ascii="Calibri" w:hAnsi="Calibri"/>
                <w:sz w:val="18"/>
                <w:szCs w:val="18"/>
              </w:rPr>
              <w:t>there sufficient clinical evidence and are the report</w:t>
            </w:r>
            <w:r w:rsidRPr="00FE63CA">
              <w:rPr>
                <w:rFonts w:ascii="Calibri" w:hAnsi="Calibri" w:hint="eastAsia"/>
                <w:sz w:val="18"/>
                <w:szCs w:val="18"/>
              </w:rPr>
              <w:t>’</w:t>
            </w:r>
            <w:r w:rsidRPr="00FE63CA">
              <w:rPr>
                <w:rFonts w:ascii="Calibri" w:hAnsi="Calibri"/>
                <w:sz w:val="18"/>
                <w:szCs w:val="18"/>
              </w:rPr>
              <w:t>s conclusions correct for</w:t>
            </w:r>
          </w:p>
          <w:p w:rsidR="005A0E71" w:rsidRPr="00FE63CA" w:rsidRDefault="005A0E71" w:rsidP="005A0E71">
            <w:pPr>
              <w:tabs>
                <w:tab w:val="left" w:pos="567"/>
              </w:tabs>
              <w:ind w:right="144"/>
              <w:rPr>
                <w:rFonts w:ascii="Calibri" w:hAnsi="Calibri"/>
                <w:sz w:val="18"/>
                <w:szCs w:val="18"/>
              </w:rPr>
            </w:pPr>
            <w:r w:rsidRPr="00FE63CA">
              <w:rPr>
                <w:rFonts w:ascii="Calibri" w:hAnsi="Calibri"/>
                <w:sz w:val="18"/>
                <w:szCs w:val="18"/>
              </w:rPr>
              <w:t>- all the devices?</w:t>
            </w:r>
          </w:p>
          <w:p w:rsidR="005A0E71" w:rsidRPr="00FE63CA" w:rsidRDefault="005A0E71" w:rsidP="005A0E71">
            <w:pPr>
              <w:tabs>
                <w:tab w:val="left" w:pos="567"/>
              </w:tabs>
              <w:ind w:right="144"/>
              <w:rPr>
                <w:rFonts w:ascii="Calibri" w:hAnsi="Calibri"/>
                <w:sz w:val="18"/>
                <w:szCs w:val="18"/>
              </w:rPr>
            </w:pPr>
            <w:r w:rsidRPr="00FE63CA">
              <w:rPr>
                <w:rFonts w:ascii="Calibri" w:hAnsi="Calibri"/>
                <w:sz w:val="18"/>
                <w:szCs w:val="18"/>
              </w:rPr>
              <w:t>- all its sizes, models and settings?</w:t>
            </w:r>
            <w:r>
              <w:rPr>
                <w:rFonts w:ascii="Calibri" w:hAnsi="Calibri"/>
                <w:sz w:val="18"/>
                <w:szCs w:val="18"/>
              </w:rPr>
              <w:t xml:space="preserve"> </w:t>
            </w:r>
            <w:r w:rsidRPr="00FE63CA">
              <w:rPr>
                <w:rFonts w:ascii="Calibri" w:hAnsi="Calibri"/>
                <w:sz w:val="18"/>
                <w:szCs w:val="18"/>
              </w:rPr>
              <w:t>(including the smallest/ largest size, highest/ lowest dose, etc.)</w:t>
            </w:r>
          </w:p>
          <w:p w:rsidR="005A0E71" w:rsidRPr="00FE63CA" w:rsidRDefault="005A0E71" w:rsidP="005A0E71">
            <w:pPr>
              <w:tabs>
                <w:tab w:val="left" w:pos="567"/>
              </w:tabs>
              <w:ind w:right="144"/>
              <w:rPr>
                <w:rFonts w:ascii="Calibri" w:hAnsi="Calibri"/>
                <w:sz w:val="18"/>
                <w:szCs w:val="18"/>
              </w:rPr>
            </w:pPr>
            <w:r w:rsidRPr="00FE63CA">
              <w:rPr>
                <w:rFonts w:ascii="Calibri" w:hAnsi="Calibri"/>
                <w:sz w:val="18"/>
                <w:szCs w:val="18"/>
              </w:rPr>
              <w:t>- every medical indication?</w:t>
            </w:r>
            <w:r>
              <w:rPr>
                <w:rFonts w:ascii="Calibri" w:hAnsi="Calibri"/>
                <w:sz w:val="18"/>
                <w:szCs w:val="18"/>
              </w:rPr>
              <w:t xml:space="preserve"> </w:t>
            </w:r>
            <w:r w:rsidRPr="00FE63CA">
              <w:rPr>
                <w:rFonts w:ascii="Calibri" w:hAnsi="Calibri"/>
                <w:sz w:val="18"/>
                <w:szCs w:val="18"/>
              </w:rPr>
              <w:t>(as described in the IFU/ not excluded with contraindications in the IFU)</w:t>
            </w:r>
          </w:p>
          <w:p w:rsidR="005A0E71" w:rsidRPr="00FE63CA" w:rsidRDefault="005A0E71" w:rsidP="005A0E71">
            <w:pPr>
              <w:tabs>
                <w:tab w:val="left" w:pos="567"/>
              </w:tabs>
              <w:ind w:right="144"/>
              <w:rPr>
                <w:rFonts w:ascii="Calibri" w:hAnsi="Calibri"/>
                <w:sz w:val="18"/>
                <w:szCs w:val="18"/>
              </w:rPr>
            </w:pPr>
            <w:r w:rsidRPr="00FE63CA">
              <w:rPr>
                <w:rFonts w:ascii="Calibri" w:hAnsi="Calibri"/>
                <w:sz w:val="18"/>
                <w:szCs w:val="18"/>
              </w:rPr>
              <w:t>- the entire target population?</w:t>
            </w:r>
            <w:r>
              <w:rPr>
                <w:rFonts w:ascii="Calibri" w:hAnsi="Calibri"/>
                <w:sz w:val="18"/>
                <w:szCs w:val="18"/>
              </w:rPr>
              <w:t xml:space="preserve"> </w:t>
            </w:r>
            <w:r w:rsidRPr="00FE63CA">
              <w:rPr>
                <w:rFonts w:ascii="Calibri" w:hAnsi="Calibri"/>
                <w:sz w:val="18"/>
                <w:szCs w:val="18"/>
              </w:rPr>
              <w:t>(from pre term infants to old age, for males and females, etc., if not restricted in the IFU)</w:t>
            </w:r>
          </w:p>
          <w:p w:rsidR="005A0E71" w:rsidRPr="00FE63CA" w:rsidRDefault="005A0E71" w:rsidP="005A0E71">
            <w:pPr>
              <w:tabs>
                <w:tab w:val="left" w:pos="567"/>
              </w:tabs>
              <w:ind w:right="144"/>
              <w:rPr>
                <w:rFonts w:ascii="Calibri" w:hAnsi="Calibri"/>
                <w:sz w:val="18"/>
                <w:szCs w:val="18"/>
              </w:rPr>
            </w:pPr>
            <w:r w:rsidRPr="00FE63CA">
              <w:rPr>
                <w:rFonts w:ascii="Calibri" w:hAnsi="Calibri"/>
                <w:sz w:val="18"/>
                <w:szCs w:val="18"/>
              </w:rPr>
              <w:t>- every form, stage and severity of the medical condition, as applicable?</w:t>
            </w:r>
            <w:r>
              <w:rPr>
                <w:rFonts w:ascii="Calibri" w:hAnsi="Calibri"/>
                <w:sz w:val="18"/>
                <w:szCs w:val="18"/>
              </w:rPr>
              <w:t xml:space="preserve"> </w:t>
            </w:r>
            <w:r w:rsidRPr="00FE63CA">
              <w:rPr>
                <w:rFonts w:ascii="Calibri" w:hAnsi="Calibri"/>
                <w:sz w:val="18"/>
                <w:szCs w:val="18"/>
              </w:rPr>
              <w:t>(including the most severe/ most benign forms, acute/ chronic stage, if not excluded in</w:t>
            </w:r>
            <w:r>
              <w:rPr>
                <w:rFonts w:ascii="Calibri" w:hAnsi="Calibri"/>
                <w:sz w:val="18"/>
                <w:szCs w:val="18"/>
              </w:rPr>
              <w:t xml:space="preserve"> </w:t>
            </w:r>
            <w:r w:rsidRPr="00FE63CA">
              <w:rPr>
                <w:rFonts w:ascii="Calibri" w:hAnsi="Calibri"/>
                <w:sz w:val="18"/>
                <w:szCs w:val="18"/>
              </w:rPr>
              <w:t>the IFU)</w:t>
            </w:r>
          </w:p>
          <w:p w:rsidR="005A0E71" w:rsidRPr="00FE63CA" w:rsidRDefault="005A0E71" w:rsidP="005A0E71">
            <w:pPr>
              <w:tabs>
                <w:tab w:val="left" w:pos="567"/>
              </w:tabs>
              <w:ind w:right="144"/>
              <w:rPr>
                <w:rFonts w:ascii="Calibri" w:hAnsi="Calibri"/>
                <w:sz w:val="18"/>
                <w:szCs w:val="18"/>
              </w:rPr>
            </w:pPr>
            <w:r w:rsidRPr="00FE63CA">
              <w:rPr>
                <w:rFonts w:ascii="Calibri" w:hAnsi="Calibri"/>
                <w:sz w:val="18"/>
                <w:szCs w:val="18"/>
              </w:rPr>
              <w:t>- all intended users?</w:t>
            </w:r>
            <w:r>
              <w:rPr>
                <w:rFonts w:ascii="Calibri" w:hAnsi="Calibri"/>
                <w:sz w:val="18"/>
                <w:szCs w:val="18"/>
              </w:rPr>
              <w:t xml:space="preserve"> </w:t>
            </w:r>
            <w:r w:rsidRPr="00FE63CA">
              <w:rPr>
                <w:rFonts w:ascii="Calibri" w:hAnsi="Calibri"/>
                <w:sz w:val="18"/>
                <w:szCs w:val="18"/>
              </w:rPr>
              <w:t>(including lay persons, if not excluded in the IFU, and any unusual user group)</w:t>
            </w:r>
          </w:p>
          <w:p w:rsidR="005A0E71" w:rsidRPr="00FE63CA" w:rsidRDefault="005A0E71" w:rsidP="005A0E71">
            <w:pPr>
              <w:tabs>
                <w:tab w:val="left" w:pos="567"/>
              </w:tabs>
              <w:ind w:right="144"/>
              <w:rPr>
                <w:rFonts w:ascii="Calibri" w:hAnsi="Calibri"/>
                <w:sz w:val="18"/>
                <w:szCs w:val="18"/>
              </w:rPr>
            </w:pPr>
            <w:r w:rsidRPr="00FE63CA">
              <w:rPr>
                <w:rFonts w:ascii="Calibri" w:hAnsi="Calibri"/>
                <w:sz w:val="18"/>
                <w:szCs w:val="18"/>
              </w:rPr>
              <w:t>- the whole duration of product use, including the maximal number of repeated exposure?</w:t>
            </w:r>
            <w:r>
              <w:rPr>
                <w:rFonts w:ascii="Calibri" w:hAnsi="Calibri"/>
                <w:sz w:val="18"/>
                <w:szCs w:val="18"/>
              </w:rPr>
              <w:t xml:space="preserve"> </w:t>
            </w:r>
            <w:r w:rsidRPr="00FE63CA">
              <w:rPr>
                <w:rFonts w:ascii="Calibri" w:hAnsi="Calibri"/>
                <w:sz w:val="18"/>
                <w:szCs w:val="18"/>
              </w:rPr>
              <w:t>(as allowed by the IFU)</w:t>
            </w:r>
          </w:p>
          <w:p w:rsidR="005A0E71" w:rsidRDefault="005A0E71" w:rsidP="005A0E71">
            <w:pPr>
              <w:tabs>
                <w:tab w:val="left" w:pos="567"/>
              </w:tabs>
              <w:ind w:right="144"/>
              <w:rPr>
                <w:rFonts w:ascii="Calibri" w:hAnsi="Calibri"/>
                <w:sz w:val="18"/>
                <w:szCs w:val="18"/>
              </w:rPr>
            </w:pPr>
            <w:r w:rsidRPr="00FE63CA">
              <w:rPr>
                <w:rFonts w:ascii="Calibri" w:hAnsi="Calibri"/>
                <w:sz w:val="18"/>
                <w:szCs w:val="18"/>
              </w:rPr>
              <w:lastRenderedPageBreak/>
              <w:t>- if there are any discrepancies as to the above, are they identified in the report</w:t>
            </w:r>
            <w:r w:rsidRPr="00FE63CA">
              <w:rPr>
                <w:rFonts w:ascii="Calibri" w:hAnsi="Calibri" w:hint="eastAsia"/>
                <w:sz w:val="18"/>
                <w:szCs w:val="18"/>
              </w:rPr>
              <w:t>’</w:t>
            </w:r>
            <w:r w:rsidRPr="00FE63CA">
              <w:rPr>
                <w:rFonts w:ascii="Calibri" w:hAnsi="Calibri"/>
                <w:sz w:val="18"/>
                <w:szCs w:val="18"/>
              </w:rPr>
              <w:t>s</w:t>
            </w:r>
            <w:r>
              <w:rPr>
                <w:rFonts w:ascii="Calibri" w:hAnsi="Calibri"/>
                <w:sz w:val="18"/>
                <w:szCs w:val="18"/>
              </w:rPr>
              <w:t xml:space="preserve"> </w:t>
            </w:r>
            <w:r w:rsidRPr="00FE63CA">
              <w:rPr>
                <w:rFonts w:ascii="Calibri" w:hAnsi="Calibri"/>
                <w:sz w:val="18"/>
                <w:szCs w:val="18"/>
              </w:rPr>
              <w:t>conclusions?</w:t>
            </w:r>
          </w:p>
          <w:p w:rsidR="005A0E71" w:rsidRPr="00804A48" w:rsidRDefault="005A0E71" w:rsidP="005A0E71">
            <w:pPr>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676269676"/>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950288988"/>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tabs>
                <w:tab w:val="left" w:pos="567"/>
              </w:tabs>
              <w:ind w:right="144"/>
              <w:rPr>
                <w:rFonts w:ascii="Calibri" w:hAnsi="Calibri"/>
                <w:sz w:val="18"/>
                <w:szCs w:val="18"/>
              </w:rPr>
            </w:pPr>
            <w:r w:rsidRPr="00FE63CA">
              <w:rPr>
                <w:rFonts w:ascii="Calibri" w:hAnsi="Calibri"/>
                <w:sz w:val="18"/>
                <w:szCs w:val="18"/>
              </w:rPr>
              <w:t>Is conformity to each of the relevant</w:t>
            </w:r>
            <w:r w:rsidR="0034669C">
              <w:rPr>
                <w:rFonts w:ascii="Calibri" w:hAnsi="Calibri"/>
                <w:sz w:val="18"/>
                <w:szCs w:val="18"/>
              </w:rPr>
              <w:t xml:space="preserve"> </w:t>
            </w:r>
            <w:r w:rsidR="0034669C" w:rsidRPr="0034669C">
              <w:rPr>
                <w:rFonts w:ascii="Calibri" w:hAnsi="Calibri"/>
                <w:color w:val="385623" w:themeColor="accent6" w:themeShade="80"/>
                <w:sz w:val="18"/>
                <w:szCs w:val="18"/>
              </w:rPr>
              <w:t>General Safety and Performance Requirements of Annex I of MDR</w:t>
            </w:r>
            <w:r w:rsidRPr="0034669C">
              <w:rPr>
                <w:rFonts w:ascii="Calibri" w:hAnsi="Calibri"/>
                <w:color w:val="385623" w:themeColor="accent6" w:themeShade="80"/>
                <w:sz w:val="18"/>
                <w:szCs w:val="18"/>
              </w:rPr>
              <w:t xml:space="preserve"> </w:t>
            </w:r>
            <w:r w:rsidRPr="0034669C">
              <w:rPr>
                <w:rFonts w:ascii="Calibri" w:hAnsi="Calibri"/>
                <w:strike/>
                <w:sz w:val="18"/>
                <w:szCs w:val="18"/>
              </w:rPr>
              <w:t xml:space="preserve">Essential </w:t>
            </w:r>
            <w:r w:rsidR="0034669C">
              <w:rPr>
                <w:rFonts w:ascii="Calibri" w:hAnsi="Calibri"/>
                <w:strike/>
                <w:sz w:val="18"/>
                <w:szCs w:val="18"/>
              </w:rPr>
              <w:t>r</w:t>
            </w:r>
            <w:r w:rsidRPr="0034669C">
              <w:rPr>
                <w:rFonts w:ascii="Calibri" w:hAnsi="Calibri"/>
                <w:strike/>
                <w:sz w:val="18"/>
                <w:szCs w:val="18"/>
              </w:rPr>
              <w:t>equirements (AIMDD ER1,2,5 / MDD ER1,3,6 )</w:t>
            </w:r>
            <w:r w:rsidRPr="00FE63CA">
              <w:rPr>
                <w:rFonts w:ascii="Calibri" w:hAnsi="Calibri"/>
                <w:sz w:val="18"/>
                <w:szCs w:val="18"/>
              </w:rPr>
              <w:t xml:space="preserve"> clearly stated and are all discrepancies identified in the report</w:t>
            </w:r>
            <w:r w:rsidRPr="00FE63CA">
              <w:rPr>
                <w:rFonts w:ascii="Calibri" w:hAnsi="Calibri" w:hint="eastAsia"/>
                <w:sz w:val="18"/>
                <w:szCs w:val="18"/>
              </w:rPr>
              <w:t>’</w:t>
            </w:r>
            <w:r w:rsidRPr="00FE63CA">
              <w:rPr>
                <w:rFonts w:ascii="Calibri" w:hAnsi="Calibri"/>
                <w:sz w:val="18"/>
                <w:szCs w:val="18"/>
              </w:rPr>
              <w:t>s conclusions?</w:t>
            </w:r>
          </w:p>
          <w:p w:rsidR="005A0E71" w:rsidRPr="00804A48" w:rsidRDefault="005A0E71" w:rsidP="005A0E71">
            <w:pPr>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725984993"/>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269825874"/>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tabs>
                <w:tab w:val="left" w:pos="567"/>
              </w:tabs>
              <w:ind w:right="144"/>
              <w:rPr>
                <w:rFonts w:ascii="Calibri" w:hAnsi="Calibri"/>
                <w:sz w:val="18"/>
                <w:szCs w:val="18"/>
              </w:rPr>
            </w:pPr>
            <w:r w:rsidRPr="00FE63CA">
              <w:rPr>
                <w:rFonts w:ascii="Calibri" w:hAnsi="Calibri"/>
                <w:sz w:val="18"/>
                <w:szCs w:val="18"/>
              </w:rPr>
              <w:t>Do the information materials supplied by the manufacturer correspond with the contents of</w:t>
            </w:r>
            <w:r>
              <w:rPr>
                <w:rFonts w:ascii="Calibri" w:hAnsi="Calibri"/>
                <w:sz w:val="18"/>
                <w:szCs w:val="18"/>
              </w:rPr>
              <w:t xml:space="preserve"> </w:t>
            </w:r>
            <w:r w:rsidRPr="00FE63CA">
              <w:rPr>
                <w:rFonts w:ascii="Calibri" w:hAnsi="Calibri"/>
                <w:sz w:val="18"/>
                <w:szCs w:val="18"/>
              </w:rPr>
              <w:t>the report and are all discrepancies identified in the report</w:t>
            </w:r>
            <w:r w:rsidRPr="00FE63CA">
              <w:rPr>
                <w:rFonts w:ascii="Calibri" w:hAnsi="Calibri" w:hint="eastAsia"/>
                <w:sz w:val="18"/>
                <w:szCs w:val="18"/>
              </w:rPr>
              <w:t>’</w:t>
            </w:r>
            <w:r w:rsidRPr="00FE63CA">
              <w:rPr>
                <w:rFonts w:ascii="Calibri" w:hAnsi="Calibri"/>
                <w:sz w:val="18"/>
                <w:szCs w:val="18"/>
              </w:rPr>
              <w:t>s conclusions?</w:t>
            </w:r>
          </w:p>
          <w:p w:rsidR="005A0E71" w:rsidRPr="00804A48" w:rsidRDefault="005A0E71" w:rsidP="005A0E71">
            <w:pPr>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45730472"/>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84756426"/>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tabs>
                <w:tab w:val="left" w:pos="567"/>
              </w:tabs>
              <w:ind w:right="144"/>
              <w:rPr>
                <w:rFonts w:ascii="Calibri" w:hAnsi="Calibri"/>
                <w:sz w:val="18"/>
                <w:szCs w:val="18"/>
              </w:rPr>
            </w:pPr>
            <w:r w:rsidRPr="00FE63CA">
              <w:rPr>
                <w:rFonts w:ascii="Calibri" w:hAnsi="Calibri"/>
                <w:sz w:val="18"/>
                <w:szCs w:val="18"/>
              </w:rPr>
              <w:t>Do the report</w:t>
            </w:r>
            <w:r w:rsidRPr="00FE63CA">
              <w:rPr>
                <w:rFonts w:ascii="Calibri" w:hAnsi="Calibri" w:hint="eastAsia"/>
                <w:sz w:val="18"/>
                <w:szCs w:val="18"/>
              </w:rPr>
              <w:t>’</w:t>
            </w:r>
            <w:r w:rsidRPr="00FE63CA">
              <w:rPr>
                <w:rFonts w:ascii="Calibri" w:hAnsi="Calibri"/>
                <w:sz w:val="18"/>
                <w:szCs w:val="18"/>
              </w:rPr>
              <w:t>s conclusions identify all residual risks and uncertainties or unanswered</w:t>
            </w:r>
            <w:r>
              <w:rPr>
                <w:rFonts w:ascii="Calibri" w:hAnsi="Calibri"/>
                <w:sz w:val="18"/>
                <w:szCs w:val="18"/>
              </w:rPr>
              <w:t xml:space="preserve"> </w:t>
            </w:r>
            <w:r w:rsidRPr="00FE63CA">
              <w:rPr>
                <w:rFonts w:ascii="Calibri" w:hAnsi="Calibri"/>
                <w:sz w:val="18"/>
                <w:szCs w:val="18"/>
              </w:rPr>
              <w:t>questions that should be addressed with PMS/ PMCF studies?</w:t>
            </w:r>
          </w:p>
          <w:p w:rsidR="005A0E71" w:rsidRPr="00804A48" w:rsidRDefault="005A0E71" w:rsidP="005A0E71">
            <w:pPr>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292277442"/>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894345905"/>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Pr="00804A48" w:rsidRDefault="005A0E71" w:rsidP="005A0E71">
            <w:pPr>
              <w:tabs>
                <w:tab w:val="left" w:pos="567"/>
              </w:tabs>
              <w:ind w:right="144"/>
              <w:rPr>
                <w:rFonts w:ascii="Calibri" w:hAnsi="Calibri"/>
                <w:sz w:val="18"/>
                <w:szCs w:val="18"/>
              </w:rPr>
            </w:pPr>
            <w:r w:rsidRPr="00FE63CA">
              <w:rPr>
                <w:rFonts w:ascii="Calibri" w:hAnsi="Calibri"/>
                <w:sz w:val="18"/>
                <w:szCs w:val="18"/>
              </w:rPr>
              <w:t>Is the report dated?</w:t>
            </w: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594863420"/>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467405043"/>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Pr="00804A48" w:rsidRDefault="005A0E71" w:rsidP="005A0E71">
            <w:pPr>
              <w:tabs>
                <w:tab w:val="left" w:pos="567"/>
              </w:tabs>
              <w:ind w:right="144"/>
              <w:rPr>
                <w:rFonts w:ascii="Calibri" w:hAnsi="Calibri"/>
                <w:sz w:val="18"/>
                <w:szCs w:val="18"/>
              </w:rPr>
            </w:pPr>
            <w:r w:rsidRPr="00FE63CA">
              <w:rPr>
                <w:rFonts w:ascii="Calibri" w:hAnsi="Calibri"/>
                <w:sz w:val="18"/>
                <w:szCs w:val="18"/>
              </w:rPr>
              <w:t>Is the qualification of the evaluators included in the report and correct?</w:t>
            </w: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758445133"/>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668757361"/>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Pr="00804A48" w:rsidRDefault="005A0E71" w:rsidP="005A0E71">
            <w:pPr>
              <w:tabs>
                <w:tab w:val="left" w:pos="567"/>
              </w:tabs>
              <w:ind w:right="144"/>
              <w:rPr>
                <w:rFonts w:ascii="Calibri" w:hAnsi="Calibri"/>
                <w:sz w:val="18"/>
                <w:szCs w:val="18"/>
              </w:rPr>
            </w:pPr>
            <w:r w:rsidRPr="00FE63CA">
              <w:rPr>
                <w:rFonts w:ascii="Calibri" w:hAnsi="Calibri"/>
                <w:sz w:val="18"/>
                <w:szCs w:val="18"/>
              </w:rPr>
              <w:t>Does the manufacturer hold a CV and declaration of interests of each of the evaluators and</w:t>
            </w:r>
            <w:r>
              <w:rPr>
                <w:rFonts w:ascii="Calibri" w:hAnsi="Calibri"/>
                <w:sz w:val="18"/>
                <w:szCs w:val="18"/>
              </w:rPr>
              <w:t xml:space="preserve"> </w:t>
            </w:r>
            <w:r w:rsidRPr="00FE63CA">
              <w:rPr>
                <w:rFonts w:ascii="Calibri" w:hAnsi="Calibri"/>
                <w:sz w:val="18"/>
                <w:szCs w:val="18"/>
              </w:rPr>
              <w:t>are these up-to-date?</w:t>
            </w: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124305260"/>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842654776"/>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FE63CA">
        <w:trPr>
          <w:trHeight w:val="667"/>
        </w:trPr>
        <w:tc>
          <w:tcPr>
            <w:tcW w:w="0" w:type="auto"/>
            <w:shd w:val="clear" w:color="auto" w:fill="E7E6E6" w:themeFill="background2"/>
          </w:tcPr>
          <w:p w:rsidR="005A0E71" w:rsidRPr="00FE63CA" w:rsidRDefault="005A0E71" w:rsidP="005A0E71">
            <w:pPr>
              <w:tabs>
                <w:tab w:val="left" w:pos="284"/>
                <w:tab w:val="left" w:pos="567"/>
              </w:tabs>
              <w:ind w:right="144"/>
              <w:jc w:val="center"/>
              <w:rPr>
                <w:rFonts w:ascii="Calibri" w:hAnsi="Calibri"/>
                <w:b/>
                <w:sz w:val="20"/>
              </w:rPr>
            </w:pPr>
            <w:r w:rsidRPr="00FE63CA">
              <w:rPr>
                <w:rFonts w:ascii="Calibri" w:hAnsi="Calibri"/>
                <w:b/>
                <w:sz w:val="20"/>
              </w:rPr>
              <w:t>A11</w:t>
            </w:r>
          </w:p>
        </w:tc>
        <w:tc>
          <w:tcPr>
            <w:tcW w:w="5237" w:type="dxa"/>
            <w:shd w:val="clear" w:color="auto" w:fill="E7E6E6" w:themeFill="background2"/>
          </w:tcPr>
          <w:p w:rsidR="005A0E71" w:rsidRPr="00FE63CA" w:rsidRDefault="005A0E71" w:rsidP="005A0E71">
            <w:pPr>
              <w:tabs>
                <w:tab w:val="left" w:pos="567"/>
              </w:tabs>
              <w:ind w:right="144"/>
              <w:rPr>
                <w:rFonts w:ascii="Calibri" w:hAnsi="Calibri"/>
                <w:b/>
                <w:sz w:val="18"/>
                <w:szCs w:val="18"/>
              </w:rPr>
            </w:pPr>
            <w:r w:rsidRPr="00FE63CA">
              <w:rPr>
                <w:rFonts w:ascii="Calibri" w:hAnsi="Calibri"/>
                <w:b/>
                <w:sz w:val="18"/>
                <w:szCs w:val="18"/>
              </w:rPr>
              <w:t>Information on declarations of interests</w:t>
            </w:r>
          </w:p>
        </w:tc>
        <w:tc>
          <w:tcPr>
            <w:tcW w:w="563" w:type="dxa"/>
            <w:shd w:val="clear" w:color="auto" w:fill="E7E6E6" w:themeFill="background2"/>
          </w:tcPr>
          <w:p w:rsidR="005A0E71" w:rsidRPr="008625C3" w:rsidRDefault="005A0E71" w:rsidP="005A0E71">
            <w:pPr>
              <w:ind w:right="144"/>
              <w:jc w:val="center"/>
              <w:rPr>
                <w:rFonts w:ascii="Calibri" w:hAnsi="Calibri"/>
                <w:sz w:val="20"/>
              </w:rPr>
            </w:pPr>
          </w:p>
        </w:tc>
        <w:tc>
          <w:tcPr>
            <w:tcW w:w="567" w:type="dxa"/>
            <w:shd w:val="clear" w:color="auto" w:fill="E7E6E6" w:themeFill="background2"/>
          </w:tcPr>
          <w:p w:rsidR="005A0E71" w:rsidRPr="008625C3" w:rsidRDefault="005A0E71" w:rsidP="005A0E71">
            <w:pPr>
              <w:ind w:right="144"/>
              <w:jc w:val="center"/>
              <w:rPr>
                <w:rFonts w:ascii="Calibri" w:hAnsi="Calibri"/>
                <w:sz w:val="20"/>
              </w:rPr>
            </w:pPr>
          </w:p>
        </w:tc>
        <w:tc>
          <w:tcPr>
            <w:tcW w:w="6946" w:type="dxa"/>
            <w:shd w:val="clear" w:color="auto" w:fill="E7E6E6" w:themeFill="background2"/>
          </w:tcPr>
          <w:p w:rsidR="005A0E71" w:rsidRPr="008625C3" w:rsidRDefault="005A0E71" w:rsidP="005A0E71">
            <w:pPr>
              <w:ind w:right="144"/>
              <w:rPr>
                <w:rFonts w:ascii="Calibri" w:hAnsi="Calibri"/>
                <w:sz w:val="20"/>
              </w:rPr>
            </w:pPr>
          </w:p>
        </w:tc>
        <w:tc>
          <w:tcPr>
            <w:tcW w:w="1748" w:type="dxa"/>
            <w:shd w:val="clear" w:color="auto" w:fill="E7E6E6" w:themeFill="background2"/>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Default="005A0E71" w:rsidP="005A0E71">
            <w:pPr>
              <w:tabs>
                <w:tab w:val="left" w:pos="567"/>
              </w:tabs>
              <w:ind w:right="144"/>
              <w:rPr>
                <w:rFonts w:ascii="Calibri" w:hAnsi="Calibri"/>
                <w:sz w:val="18"/>
                <w:szCs w:val="18"/>
              </w:rPr>
            </w:pPr>
            <w:r w:rsidRPr="00FE63CA">
              <w:rPr>
                <w:rFonts w:ascii="Calibri" w:hAnsi="Calibri"/>
                <w:sz w:val="18"/>
                <w:szCs w:val="18"/>
              </w:rPr>
              <w:t>Declarations of interests of the evaluators should be held by the manufacturer and cover relevant</w:t>
            </w:r>
            <w:r>
              <w:rPr>
                <w:rFonts w:ascii="Calibri" w:hAnsi="Calibri"/>
                <w:sz w:val="18"/>
                <w:szCs w:val="18"/>
              </w:rPr>
              <w:t xml:space="preserve"> </w:t>
            </w:r>
            <w:r w:rsidRPr="00FE63CA">
              <w:rPr>
                <w:rFonts w:ascii="Calibri" w:hAnsi="Calibri"/>
                <w:sz w:val="18"/>
                <w:szCs w:val="18"/>
              </w:rPr>
              <w:t>financial interests outside the current work as an evaluator.</w:t>
            </w:r>
          </w:p>
          <w:p w:rsidR="005A0E71" w:rsidRPr="00FE63CA" w:rsidRDefault="005A0E71" w:rsidP="005A0E71">
            <w:pPr>
              <w:tabs>
                <w:tab w:val="left" w:pos="567"/>
              </w:tabs>
              <w:ind w:right="144"/>
              <w:rPr>
                <w:rFonts w:ascii="Calibri" w:hAnsi="Calibri"/>
                <w:sz w:val="18"/>
                <w:szCs w:val="18"/>
              </w:rPr>
            </w:pPr>
          </w:p>
          <w:p w:rsidR="005A0E71" w:rsidRDefault="005A0E71" w:rsidP="005A0E71">
            <w:pPr>
              <w:tabs>
                <w:tab w:val="left" w:pos="567"/>
              </w:tabs>
              <w:ind w:right="144"/>
              <w:rPr>
                <w:rFonts w:ascii="Calibri" w:hAnsi="Calibri"/>
                <w:sz w:val="18"/>
                <w:szCs w:val="18"/>
              </w:rPr>
            </w:pPr>
            <w:r w:rsidRPr="00FE63CA">
              <w:rPr>
                <w:rFonts w:ascii="Calibri" w:hAnsi="Calibri"/>
                <w:sz w:val="18"/>
                <w:szCs w:val="18"/>
              </w:rPr>
              <w:t>Declarations of interests should contain statements that clarify the extent of the declaration.</w:t>
            </w:r>
          </w:p>
          <w:p w:rsidR="005A0E71" w:rsidRPr="00FE63CA" w:rsidRDefault="005A0E71" w:rsidP="005A0E71">
            <w:pPr>
              <w:tabs>
                <w:tab w:val="left" w:pos="567"/>
              </w:tabs>
              <w:ind w:right="144"/>
              <w:rPr>
                <w:rFonts w:ascii="Calibri" w:hAnsi="Calibri"/>
                <w:sz w:val="18"/>
                <w:szCs w:val="18"/>
              </w:rPr>
            </w:pPr>
          </w:p>
          <w:p w:rsidR="005A0E71" w:rsidRPr="00FE63CA" w:rsidRDefault="005A0E71" w:rsidP="005A0E71">
            <w:pPr>
              <w:tabs>
                <w:tab w:val="left" w:pos="567"/>
              </w:tabs>
              <w:ind w:right="144"/>
              <w:rPr>
                <w:rFonts w:ascii="Calibri" w:hAnsi="Calibri"/>
                <w:sz w:val="18"/>
                <w:szCs w:val="18"/>
              </w:rPr>
            </w:pPr>
            <w:r w:rsidRPr="00FE63CA">
              <w:rPr>
                <w:rFonts w:ascii="Calibri" w:hAnsi="Calibri"/>
                <w:sz w:val="18"/>
                <w:szCs w:val="18"/>
              </w:rPr>
              <w:t>For example:</w:t>
            </w:r>
          </w:p>
          <w:p w:rsidR="005A0E71" w:rsidRPr="00FE63CA" w:rsidRDefault="005A0E71" w:rsidP="005A0E71">
            <w:pPr>
              <w:tabs>
                <w:tab w:val="left" w:pos="567"/>
              </w:tabs>
              <w:ind w:right="144"/>
              <w:rPr>
                <w:rFonts w:ascii="Calibri" w:hAnsi="Calibri"/>
                <w:sz w:val="18"/>
                <w:szCs w:val="18"/>
              </w:rPr>
            </w:pPr>
            <w:r w:rsidRPr="00FE63CA">
              <w:rPr>
                <w:rFonts w:ascii="Calibri" w:hAnsi="Calibri"/>
                <w:sz w:val="18"/>
                <w:szCs w:val="18"/>
              </w:rPr>
              <w:lastRenderedPageBreak/>
              <w:t>- the time span included (e.g. grants, sources of revenue or benefits paid or promised to</w:t>
            </w:r>
            <w:r>
              <w:rPr>
                <w:rFonts w:ascii="Calibri" w:hAnsi="Calibri"/>
                <w:sz w:val="18"/>
                <w:szCs w:val="18"/>
              </w:rPr>
              <w:t xml:space="preserve"> </w:t>
            </w:r>
            <w:r w:rsidRPr="00FE63CA">
              <w:rPr>
                <w:rFonts w:ascii="Calibri" w:hAnsi="Calibri"/>
                <w:sz w:val="18"/>
                <w:szCs w:val="18"/>
              </w:rPr>
              <w:t>be paid over the 36 months prior to the evaluation)</w:t>
            </w:r>
          </w:p>
          <w:p w:rsidR="005A0E71" w:rsidRDefault="005A0E71" w:rsidP="005A0E71">
            <w:pPr>
              <w:tabs>
                <w:tab w:val="left" w:pos="567"/>
              </w:tabs>
              <w:ind w:right="144"/>
              <w:rPr>
                <w:rFonts w:ascii="Calibri" w:hAnsi="Calibri"/>
                <w:sz w:val="18"/>
                <w:szCs w:val="18"/>
              </w:rPr>
            </w:pPr>
            <w:r w:rsidRPr="00FE63CA">
              <w:rPr>
                <w:rFonts w:ascii="Calibri" w:hAnsi="Calibri"/>
                <w:sz w:val="18"/>
                <w:szCs w:val="18"/>
              </w:rPr>
              <w:t>- whether financial interests of family members are included or not (namely spouse or</w:t>
            </w:r>
            <w:r>
              <w:rPr>
                <w:rFonts w:ascii="Calibri" w:hAnsi="Calibri"/>
                <w:sz w:val="18"/>
                <w:szCs w:val="18"/>
              </w:rPr>
              <w:t xml:space="preserve"> </w:t>
            </w:r>
            <w:r w:rsidRPr="00FE63CA">
              <w:rPr>
                <w:rFonts w:ascii="Calibri" w:hAnsi="Calibri"/>
                <w:sz w:val="18"/>
                <w:szCs w:val="18"/>
              </w:rPr>
              <w:t>partner living in the same residence as the evaluator, children and adults for whom the</w:t>
            </w:r>
            <w:r>
              <w:rPr>
                <w:rFonts w:ascii="Calibri" w:hAnsi="Calibri"/>
                <w:sz w:val="18"/>
                <w:szCs w:val="18"/>
              </w:rPr>
              <w:t xml:space="preserve"> </w:t>
            </w:r>
            <w:r w:rsidRPr="00FE63CA">
              <w:rPr>
                <w:rFonts w:ascii="Calibri" w:hAnsi="Calibri"/>
                <w:sz w:val="18"/>
                <w:szCs w:val="18"/>
              </w:rPr>
              <w:t>evaluators is legally responsible)</w:t>
            </w:r>
          </w:p>
          <w:p w:rsidR="005A0E71" w:rsidRPr="00804A48" w:rsidRDefault="005A0E71" w:rsidP="005A0E71">
            <w:pPr>
              <w:tabs>
                <w:tab w:val="left" w:pos="567"/>
              </w:tabs>
              <w:ind w:right="144"/>
              <w:rPr>
                <w:rFonts w:ascii="Calibri" w:hAnsi="Calibri"/>
                <w:sz w:val="18"/>
                <w:szCs w:val="18"/>
              </w:rPr>
            </w:pPr>
          </w:p>
        </w:tc>
        <w:tc>
          <w:tcPr>
            <w:tcW w:w="563" w:type="dxa"/>
            <w:shd w:val="clear" w:color="auto" w:fill="auto"/>
          </w:tcPr>
          <w:p w:rsidR="005A0E71" w:rsidRPr="008625C3" w:rsidRDefault="005A0E71" w:rsidP="005A0E71">
            <w:pPr>
              <w:ind w:right="144"/>
              <w:jc w:val="center"/>
              <w:rPr>
                <w:rFonts w:ascii="Calibri" w:hAnsi="Calibri"/>
                <w:sz w:val="20"/>
              </w:rPr>
            </w:pPr>
          </w:p>
        </w:tc>
        <w:tc>
          <w:tcPr>
            <w:tcW w:w="567" w:type="dxa"/>
            <w:shd w:val="clear" w:color="auto" w:fill="auto"/>
          </w:tcPr>
          <w:p w:rsidR="005A0E71" w:rsidRPr="008625C3" w:rsidRDefault="005A0E71" w:rsidP="005A0E71">
            <w:pPr>
              <w:ind w:right="144"/>
              <w:jc w:val="center"/>
              <w:rPr>
                <w:rFonts w:ascii="Calibri" w:hAnsi="Calibri"/>
                <w:sz w:val="20"/>
              </w:rPr>
            </w:pPr>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FE63CA">
        <w:trPr>
          <w:trHeight w:val="378"/>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Pr="00804A48" w:rsidRDefault="005A0E71" w:rsidP="005A0E71">
            <w:pPr>
              <w:tabs>
                <w:tab w:val="left" w:pos="567"/>
              </w:tabs>
              <w:ind w:right="144"/>
              <w:rPr>
                <w:rFonts w:ascii="Calibri" w:hAnsi="Calibri"/>
                <w:sz w:val="18"/>
                <w:szCs w:val="18"/>
              </w:rPr>
            </w:pPr>
            <w:r w:rsidRPr="00FE63CA">
              <w:rPr>
                <w:rFonts w:ascii="Calibri" w:hAnsi="Calibri"/>
                <w:sz w:val="18"/>
                <w:szCs w:val="18"/>
              </w:rPr>
              <w:t>Typical contents:</w:t>
            </w:r>
          </w:p>
        </w:tc>
        <w:tc>
          <w:tcPr>
            <w:tcW w:w="563" w:type="dxa"/>
            <w:shd w:val="clear" w:color="auto" w:fill="auto"/>
          </w:tcPr>
          <w:p w:rsidR="005A0E71" w:rsidRPr="008625C3" w:rsidRDefault="005A0E71" w:rsidP="005A0E71">
            <w:pPr>
              <w:ind w:right="144"/>
              <w:jc w:val="center"/>
              <w:rPr>
                <w:rFonts w:ascii="Calibri" w:hAnsi="Calibri"/>
                <w:sz w:val="20"/>
              </w:rPr>
            </w:pPr>
          </w:p>
        </w:tc>
        <w:tc>
          <w:tcPr>
            <w:tcW w:w="567" w:type="dxa"/>
            <w:shd w:val="clear" w:color="auto" w:fill="auto"/>
          </w:tcPr>
          <w:p w:rsidR="005A0E71" w:rsidRPr="008625C3" w:rsidRDefault="005A0E71" w:rsidP="005A0E71">
            <w:pPr>
              <w:ind w:right="144"/>
              <w:jc w:val="center"/>
              <w:rPr>
                <w:rFonts w:ascii="Calibri" w:hAnsi="Calibri"/>
                <w:sz w:val="20"/>
              </w:rPr>
            </w:pPr>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5A0E71">
        <w:trPr>
          <w:trHeight w:val="299"/>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Pr="00FE63CA" w:rsidRDefault="005A0E71" w:rsidP="005A0E71">
            <w:pPr>
              <w:pStyle w:val="ListParagraph"/>
              <w:numPr>
                <w:ilvl w:val="0"/>
                <w:numId w:val="22"/>
              </w:numPr>
              <w:tabs>
                <w:tab w:val="left" w:pos="567"/>
              </w:tabs>
              <w:ind w:right="144"/>
              <w:rPr>
                <w:rFonts w:ascii="Calibri" w:hAnsi="Calibri"/>
                <w:sz w:val="18"/>
                <w:szCs w:val="18"/>
              </w:rPr>
            </w:pPr>
            <w:r w:rsidRPr="00FE63CA">
              <w:rPr>
                <w:rFonts w:ascii="Calibri" w:hAnsi="Calibri"/>
                <w:sz w:val="18"/>
                <w:szCs w:val="18"/>
              </w:rPr>
              <w:t>employment by the manufacturer</w:t>
            </w: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262657817"/>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368099176"/>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FE63CA">
        <w:trPr>
          <w:trHeight w:val="533"/>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Pr="00FE63CA" w:rsidRDefault="005A0E71" w:rsidP="005A0E71">
            <w:pPr>
              <w:pStyle w:val="ListParagraph"/>
              <w:numPr>
                <w:ilvl w:val="0"/>
                <w:numId w:val="22"/>
              </w:numPr>
              <w:tabs>
                <w:tab w:val="left" w:pos="567"/>
              </w:tabs>
              <w:ind w:right="144"/>
              <w:rPr>
                <w:rFonts w:ascii="Calibri" w:hAnsi="Calibri"/>
                <w:sz w:val="18"/>
                <w:szCs w:val="18"/>
              </w:rPr>
            </w:pPr>
            <w:r w:rsidRPr="00FE63CA">
              <w:rPr>
                <w:rFonts w:ascii="Calibri" w:hAnsi="Calibri"/>
                <w:sz w:val="18"/>
                <w:szCs w:val="18"/>
              </w:rPr>
              <w:t xml:space="preserve">participation as an investigator in clinical studies of the </w:t>
            </w:r>
            <w:r>
              <w:rPr>
                <w:rFonts w:ascii="Calibri" w:hAnsi="Calibri"/>
                <w:sz w:val="18"/>
                <w:szCs w:val="18"/>
              </w:rPr>
              <w:t xml:space="preserve"> d</w:t>
            </w:r>
            <w:r w:rsidRPr="00FE63CA">
              <w:rPr>
                <w:rFonts w:ascii="Calibri" w:hAnsi="Calibri"/>
                <w:sz w:val="18"/>
                <w:szCs w:val="18"/>
              </w:rPr>
              <w:t>evice, or in pre-clinical testing of</w:t>
            </w:r>
            <w:r>
              <w:rPr>
                <w:rFonts w:ascii="Calibri" w:hAnsi="Calibri"/>
                <w:sz w:val="18"/>
                <w:szCs w:val="18"/>
              </w:rPr>
              <w:t xml:space="preserve"> </w:t>
            </w:r>
            <w:r w:rsidRPr="00FE63CA">
              <w:rPr>
                <w:rFonts w:ascii="Calibri" w:hAnsi="Calibri"/>
                <w:sz w:val="18"/>
                <w:szCs w:val="18"/>
              </w:rPr>
              <w:t>the device</w:t>
            </w: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2051102839"/>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644706676"/>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Pr="00FE63CA" w:rsidRDefault="005A0E71" w:rsidP="005A0E71">
            <w:pPr>
              <w:pStyle w:val="ListParagraph"/>
              <w:numPr>
                <w:ilvl w:val="0"/>
                <w:numId w:val="22"/>
              </w:numPr>
              <w:tabs>
                <w:tab w:val="left" w:pos="567"/>
              </w:tabs>
              <w:ind w:right="144"/>
              <w:rPr>
                <w:rFonts w:ascii="Calibri" w:hAnsi="Calibri"/>
                <w:sz w:val="18"/>
                <w:szCs w:val="18"/>
              </w:rPr>
            </w:pPr>
            <w:r w:rsidRPr="00FE63CA">
              <w:rPr>
                <w:rFonts w:ascii="Calibri" w:hAnsi="Calibri"/>
                <w:sz w:val="18"/>
                <w:szCs w:val="18"/>
              </w:rPr>
              <w:t>ownership/ shareholding possibly affected by the outcome of the evaluation</w:t>
            </w: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953927364"/>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363588905"/>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5A0E71">
        <w:trPr>
          <w:trHeight w:val="70"/>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Pr="00FE63CA" w:rsidRDefault="005A0E71" w:rsidP="005A0E71">
            <w:pPr>
              <w:pStyle w:val="ListParagraph"/>
              <w:numPr>
                <w:ilvl w:val="0"/>
                <w:numId w:val="22"/>
              </w:numPr>
              <w:tabs>
                <w:tab w:val="left" w:pos="567"/>
              </w:tabs>
              <w:ind w:right="144"/>
              <w:rPr>
                <w:rFonts w:ascii="Calibri" w:hAnsi="Calibri"/>
                <w:sz w:val="18"/>
                <w:szCs w:val="18"/>
              </w:rPr>
            </w:pPr>
            <w:r w:rsidRPr="00FE63CA">
              <w:rPr>
                <w:rFonts w:ascii="Calibri" w:hAnsi="Calibri"/>
                <w:sz w:val="18"/>
                <w:szCs w:val="18"/>
              </w:rPr>
              <w:t>grants sponsored by the manufacturer</w:t>
            </w:r>
          </w:p>
          <w:p w:rsidR="005A0E71" w:rsidRPr="00804A48" w:rsidRDefault="005A0E71" w:rsidP="005A0E71">
            <w:pPr>
              <w:tabs>
                <w:tab w:val="left" w:pos="567"/>
              </w:tabs>
              <w:ind w:right="144"/>
              <w:rPr>
                <w:rFonts w:ascii="Calibri" w:hAnsi="Calibri"/>
                <w:sz w:val="18"/>
                <w:szCs w:val="18"/>
              </w:rPr>
            </w:pP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2142067304"/>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749497013"/>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Pr="00FE63CA" w:rsidRDefault="005A0E71" w:rsidP="005A0E71">
            <w:pPr>
              <w:pStyle w:val="ListParagraph"/>
              <w:numPr>
                <w:ilvl w:val="0"/>
                <w:numId w:val="22"/>
              </w:numPr>
              <w:tabs>
                <w:tab w:val="left" w:pos="567"/>
              </w:tabs>
              <w:ind w:right="144"/>
              <w:rPr>
                <w:rFonts w:ascii="Calibri" w:hAnsi="Calibri"/>
                <w:sz w:val="18"/>
                <w:szCs w:val="18"/>
              </w:rPr>
            </w:pPr>
            <w:r w:rsidRPr="00FE63CA">
              <w:rPr>
                <w:rFonts w:ascii="Calibri" w:hAnsi="Calibri"/>
                <w:sz w:val="18"/>
                <w:szCs w:val="18"/>
              </w:rPr>
              <w:t>benefits such as travelling or hospitality (if beyond what is reasonably necessary for the work as an employee or external evaluator)</w:t>
            </w: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90456090"/>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733533777"/>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FE63CA">
        <w:trPr>
          <w:trHeight w:val="390"/>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Pr="00FE63CA" w:rsidRDefault="005A0E71" w:rsidP="005A0E71">
            <w:pPr>
              <w:pStyle w:val="ListParagraph"/>
              <w:numPr>
                <w:ilvl w:val="0"/>
                <w:numId w:val="22"/>
              </w:numPr>
              <w:tabs>
                <w:tab w:val="left" w:pos="567"/>
              </w:tabs>
              <w:ind w:right="144"/>
              <w:rPr>
                <w:rFonts w:ascii="Calibri" w:hAnsi="Calibri"/>
                <w:sz w:val="18"/>
                <w:szCs w:val="18"/>
              </w:rPr>
            </w:pPr>
            <w:r w:rsidRPr="00FE63CA">
              <w:rPr>
                <w:rFonts w:ascii="Calibri" w:hAnsi="Calibri"/>
                <w:sz w:val="18"/>
                <w:szCs w:val="18"/>
              </w:rPr>
              <w:t>interests in connection with the manufacturing of the device or its constituents</w:t>
            </w: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92086515"/>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606794990"/>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0D5E05">
        <w:trPr>
          <w:trHeight w:val="667"/>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Pr="00FE63CA" w:rsidRDefault="005A0E71" w:rsidP="005A0E71">
            <w:pPr>
              <w:pStyle w:val="ListParagraph"/>
              <w:numPr>
                <w:ilvl w:val="0"/>
                <w:numId w:val="22"/>
              </w:numPr>
              <w:tabs>
                <w:tab w:val="left" w:pos="567"/>
              </w:tabs>
              <w:ind w:right="144"/>
              <w:rPr>
                <w:rFonts w:ascii="Calibri" w:hAnsi="Calibri"/>
                <w:sz w:val="18"/>
                <w:szCs w:val="18"/>
              </w:rPr>
            </w:pPr>
            <w:r w:rsidRPr="00FE63CA">
              <w:rPr>
                <w:rFonts w:ascii="Calibri" w:hAnsi="Calibri"/>
                <w:sz w:val="18"/>
                <w:szCs w:val="18"/>
              </w:rPr>
              <w:t>interests in connection with intellectual property, such as patents, copyrights and royalties (whether pending, issued or licensed) possibly affected by the outcome of the evaluation</w:t>
            </w: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928713982"/>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2055651998"/>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r w:rsidR="005A0E71" w:rsidRPr="008625C3" w:rsidTr="005A0E71">
        <w:trPr>
          <w:trHeight w:val="548"/>
        </w:trPr>
        <w:tc>
          <w:tcPr>
            <w:tcW w:w="0" w:type="auto"/>
            <w:shd w:val="clear" w:color="auto" w:fill="auto"/>
          </w:tcPr>
          <w:p w:rsidR="005A0E71" w:rsidRDefault="005A0E71" w:rsidP="005A0E71">
            <w:pPr>
              <w:tabs>
                <w:tab w:val="left" w:pos="284"/>
                <w:tab w:val="left" w:pos="567"/>
              </w:tabs>
              <w:ind w:right="144"/>
              <w:jc w:val="center"/>
              <w:rPr>
                <w:rFonts w:ascii="Calibri" w:hAnsi="Calibri"/>
                <w:sz w:val="20"/>
              </w:rPr>
            </w:pPr>
          </w:p>
        </w:tc>
        <w:tc>
          <w:tcPr>
            <w:tcW w:w="5237" w:type="dxa"/>
            <w:shd w:val="clear" w:color="auto" w:fill="auto"/>
          </w:tcPr>
          <w:p w:rsidR="005A0E71" w:rsidRPr="00FE63CA" w:rsidRDefault="005A0E71" w:rsidP="005A0E71">
            <w:pPr>
              <w:pStyle w:val="ListParagraph"/>
              <w:numPr>
                <w:ilvl w:val="0"/>
                <w:numId w:val="22"/>
              </w:numPr>
              <w:tabs>
                <w:tab w:val="left" w:pos="567"/>
              </w:tabs>
              <w:ind w:right="144"/>
              <w:rPr>
                <w:rFonts w:ascii="Calibri" w:hAnsi="Calibri"/>
                <w:sz w:val="18"/>
                <w:szCs w:val="18"/>
              </w:rPr>
            </w:pPr>
            <w:r w:rsidRPr="00FE63CA">
              <w:rPr>
                <w:rFonts w:ascii="Calibri" w:hAnsi="Calibri"/>
                <w:sz w:val="18"/>
                <w:szCs w:val="18"/>
              </w:rPr>
              <w:t>other interests or sources of revenues possibly affected by the result of the evaluation</w:t>
            </w:r>
          </w:p>
        </w:tc>
        <w:tc>
          <w:tcPr>
            <w:tcW w:w="563"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287743007"/>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567" w:type="dxa"/>
            <w:shd w:val="clear" w:color="auto" w:fill="auto"/>
          </w:tcPr>
          <w:p w:rsidR="005A0E71" w:rsidRPr="008625C3" w:rsidRDefault="00297BC9" w:rsidP="005A0E71">
            <w:pPr>
              <w:ind w:right="144"/>
              <w:jc w:val="center"/>
              <w:rPr>
                <w:rFonts w:ascii="Calibri" w:hAnsi="Calibri"/>
                <w:sz w:val="20"/>
              </w:rPr>
            </w:pPr>
            <w:sdt>
              <w:sdtPr>
                <w:rPr>
                  <w:rFonts w:ascii="Calibri" w:hAnsi="Calibri"/>
                  <w:sz w:val="20"/>
                </w:rPr>
                <w:id w:val="-132177775"/>
                <w14:checkbox>
                  <w14:checked w14:val="0"/>
                  <w14:checkedState w14:val="2612" w14:font="MS Gothic"/>
                  <w14:uncheckedState w14:val="2610" w14:font="MS Gothic"/>
                </w14:checkbox>
              </w:sdtPr>
              <w:sdtEndPr/>
              <w:sdtContent>
                <w:r w:rsidR="005A0E71">
                  <w:rPr>
                    <w:rFonts w:ascii="MS Gothic" w:eastAsia="MS Gothic" w:hAnsi="MS Gothic" w:hint="eastAsia"/>
                    <w:sz w:val="20"/>
                  </w:rPr>
                  <w:t>☐</w:t>
                </w:r>
              </w:sdtContent>
            </w:sdt>
          </w:p>
        </w:tc>
        <w:tc>
          <w:tcPr>
            <w:tcW w:w="6946" w:type="dxa"/>
            <w:shd w:val="clear" w:color="auto" w:fill="auto"/>
          </w:tcPr>
          <w:p w:rsidR="005A0E71" w:rsidRPr="008625C3" w:rsidRDefault="005A0E71" w:rsidP="005A0E71">
            <w:pPr>
              <w:ind w:right="144"/>
              <w:rPr>
                <w:rFonts w:ascii="Calibri" w:hAnsi="Calibri"/>
                <w:sz w:val="20"/>
              </w:rPr>
            </w:pPr>
          </w:p>
        </w:tc>
        <w:tc>
          <w:tcPr>
            <w:tcW w:w="1748" w:type="dxa"/>
            <w:shd w:val="clear" w:color="auto" w:fill="auto"/>
          </w:tcPr>
          <w:p w:rsidR="005A0E71" w:rsidRPr="008625C3" w:rsidRDefault="005A0E71" w:rsidP="005A0E71">
            <w:pPr>
              <w:ind w:right="144"/>
              <w:rPr>
                <w:rFonts w:ascii="Calibri" w:hAnsi="Calibri"/>
                <w:sz w:val="20"/>
              </w:rPr>
            </w:pPr>
          </w:p>
        </w:tc>
      </w:tr>
    </w:tbl>
    <w:p w:rsidR="009D48EA" w:rsidRPr="008625C3" w:rsidRDefault="009D48EA" w:rsidP="00173D00">
      <w:pPr>
        <w:ind w:right="144"/>
        <w:rPr>
          <w:rFonts w:ascii="Calibri" w:hAnsi="Calibri" w:cs="Arial"/>
          <w:bCs/>
          <w:szCs w:val="24"/>
          <w:lang w:val="en-GB"/>
        </w:rPr>
      </w:pPr>
    </w:p>
    <w:p w:rsidR="009D48EA" w:rsidRPr="008625C3" w:rsidRDefault="009D48EA" w:rsidP="00173D00">
      <w:pPr>
        <w:ind w:right="144"/>
        <w:rPr>
          <w:rFonts w:ascii="Calibri" w:hAnsi="Calibri" w:cs="Arial"/>
          <w:bCs/>
          <w:szCs w:val="24"/>
          <w:lang w:val="en-GB"/>
        </w:rPr>
      </w:pPr>
    </w:p>
    <w:p w:rsidR="006E7D7F" w:rsidRPr="008625C3" w:rsidRDefault="006E7D7F" w:rsidP="00173D00">
      <w:pPr>
        <w:ind w:right="144"/>
        <w:rPr>
          <w:rFonts w:ascii="Calibri" w:hAnsi="Calibri" w:cs="Arial"/>
          <w:b/>
          <w:bCs/>
          <w:szCs w:val="24"/>
          <w:lang w:val="en-GB"/>
        </w:rPr>
        <w:sectPr w:rsidR="006E7D7F" w:rsidRPr="008625C3" w:rsidSect="002A7760">
          <w:headerReference w:type="default" r:id="rId7"/>
          <w:footerReference w:type="even" r:id="rId8"/>
          <w:footerReference w:type="default" r:id="rId9"/>
          <w:headerReference w:type="first" r:id="rId10"/>
          <w:footerReference w:type="first" r:id="rId11"/>
          <w:type w:val="continuous"/>
          <w:pgSz w:w="16834" w:h="11909" w:orient="landscape" w:code="9"/>
          <w:pgMar w:top="432" w:right="432" w:bottom="432" w:left="331" w:header="432" w:footer="245" w:gutter="288"/>
          <w:pgNumType w:start="1"/>
          <w:cols w:space="720"/>
          <w:titlePg/>
          <w:docGrid w:linePitch="326"/>
        </w:sectPr>
      </w:pPr>
    </w:p>
    <w:p w:rsidR="00DC481B" w:rsidRPr="008625C3" w:rsidRDefault="00DC481B" w:rsidP="00173D00">
      <w:pPr>
        <w:ind w:right="144"/>
        <w:rPr>
          <w:rFonts w:ascii="Calibri" w:hAnsi="Calibri" w:cs="Arial"/>
          <w:b/>
          <w:bCs/>
          <w:szCs w:val="24"/>
          <w:lang w:val="en-GB"/>
        </w:rPr>
      </w:pPr>
      <w:r w:rsidRPr="008625C3">
        <w:rPr>
          <w:rFonts w:ascii="Calibri" w:hAnsi="Calibri" w:cs="Arial"/>
          <w:b/>
          <w:bCs/>
          <w:szCs w:val="24"/>
          <w:lang w:val="en-GB"/>
        </w:rPr>
        <w:lastRenderedPageBreak/>
        <w:t>Notes</w:t>
      </w:r>
      <w:r w:rsidR="000A4F13">
        <w:rPr>
          <w:rFonts w:ascii="Calibri" w:hAnsi="Calibri" w:cs="Arial"/>
          <w:b/>
          <w:bCs/>
          <w:szCs w:val="24"/>
          <w:lang w:val="en-GB"/>
        </w:rPr>
        <w:t xml:space="preserve"> and instructions</w:t>
      </w:r>
      <w:r w:rsidRPr="008625C3">
        <w:rPr>
          <w:rFonts w:ascii="Calibri" w:hAnsi="Calibri" w:cs="Arial"/>
          <w:b/>
          <w:bCs/>
          <w:szCs w:val="24"/>
          <w:lang w:val="en-GB"/>
        </w:rPr>
        <w:t>:</w:t>
      </w:r>
    </w:p>
    <w:p w:rsidR="003551E6" w:rsidRPr="008625C3" w:rsidRDefault="003551E6" w:rsidP="00173D00">
      <w:pPr>
        <w:ind w:left="864" w:right="144" w:hanging="432"/>
        <w:rPr>
          <w:rFonts w:ascii="Calibri" w:hAnsi="Calibri" w:cs="Arial"/>
          <w:bCs/>
          <w:szCs w:val="24"/>
          <w:lang w:val="en-GB"/>
        </w:rPr>
      </w:pPr>
    </w:p>
    <w:p w:rsidR="002943D5" w:rsidRPr="008625C3" w:rsidRDefault="003551E6" w:rsidP="00173D00">
      <w:pPr>
        <w:numPr>
          <w:ilvl w:val="0"/>
          <w:numId w:val="18"/>
        </w:numPr>
        <w:tabs>
          <w:tab w:val="left" w:pos="0"/>
        </w:tabs>
        <w:ind w:right="144"/>
        <w:rPr>
          <w:rFonts w:ascii="Calibri" w:hAnsi="Calibri" w:cs="Arial"/>
          <w:szCs w:val="24"/>
        </w:rPr>
      </w:pPr>
      <w:r w:rsidRPr="008625C3">
        <w:rPr>
          <w:rFonts w:ascii="Calibri" w:hAnsi="Calibri" w:cs="Arial"/>
          <w:bCs/>
          <w:szCs w:val="24"/>
          <w:lang w:val="en-GB"/>
        </w:rPr>
        <w:t xml:space="preserve">The space </w:t>
      </w:r>
      <w:r w:rsidR="002943D5" w:rsidRPr="008625C3">
        <w:rPr>
          <w:rFonts w:ascii="Calibri" w:hAnsi="Calibri" w:cs="Arial"/>
          <w:bCs/>
          <w:szCs w:val="24"/>
          <w:lang w:val="en-GB"/>
        </w:rPr>
        <w:t xml:space="preserve">on page 1 may be changed to suit your approval and issue requirement. </w:t>
      </w:r>
    </w:p>
    <w:p w:rsidR="00B47C98" w:rsidRPr="008625C3" w:rsidRDefault="00B47C98" w:rsidP="00B47C98">
      <w:pPr>
        <w:numPr>
          <w:ilvl w:val="0"/>
          <w:numId w:val="18"/>
        </w:numPr>
        <w:tabs>
          <w:tab w:val="left" w:pos="0"/>
        </w:tabs>
        <w:ind w:right="144"/>
        <w:rPr>
          <w:rFonts w:ascii="Calibri" w:hAnsi="Calibri" w:cs="Arial"/>
          <w:bCs/>
          <w:szCs w:val="24"/>
          <w:lang w:val="en-GB"/>
        </w:rPr>
      </w:pPr>
      <w:r w:rsidRPr="008625C3">
        <w:rPr>
          <w:rFonts w:ascii="Calibri" w:hAnsi="Calibri" w:cs="Arial"/>
          <w:bCs/>
          <w:szCs w:val="24"/>
          <w:lang w:val="en-GB"/>
        </w:rPr>
        <w:t>New or revised Essential Requirements as amended by Directive 2007/47/EC are shown in bold to aid the implementation phase, but may be change</w:t>
      </w:r>
      <w:r w:rsidR="009A142C">
        <w:rPr>
          <w:rFonts w:ascii="Calibri" w:hAnsi="Calibri" w:cs="Arial"/>
          <w:bCs/>
          <w:szCs w:val="24"/>
          <w:lang w:val="en-GB"/>
        </w:rPr>
        <w:t>d</w:t>
      </w:r>
      <w:r w:rsidRPr="008625C3">
        <w:rPr>
          <w:rFonts w:ascii="Calibri" w:hAnsi="Calibri" w:cs="Arial"/>
          <w:bCs/>
          <w:szCs w:val="24"/>
          <w:lang w:val="en-GB"/>
        </w:rPr>
        <w:t xml:space="preserve"> to normal font when appropriate.</w:t>
      </w:r>
    </w:p>
    <w:p w:rsidR="002F5AAE" w:rsidRPr="008625C3" w:rsidRDefault="00CC4D12" w:rsidP="00B47C98">
      <w:pPr>
        <w:numPr>
          <w:ilvl w:val="0"/>
          <w:numId w:val="18"/>
        </w:numPr>
        <w:tabs>
          <w:tab w:val="left" w:pos="0"/>
        </w:tabs>
        <w:ind w:right="144"/>
        <w:rPr>
          <w:rFonts w:ascii="Calibri" w:hAnsi="Calibri" w:cs="Arial"/>
          <w:bCs/>
          <w:szCs w:val="24"/>
          <w:lang w:val="en-GB"/>
        </w:rPr>
      </w:pPr>
      <w:r>
        <w:rPr>
          <w:rFonts w:ascii="Calibri" w:hAnsi="Calibri" w:cs="Arial"/>
          <w:szCs w:val="24"/>
        </w:rPr>
        <w:t>The second</w:t>
      </w:r>
      <w:r w:rsidR="002943D5" w:rsidRPr="008625C3">
        <w:rPr>
          <w:rFonts w:ascii="Calibri" w:hAnsi="Calibri" w:cs="Arial"/>
          <w:szCs w:val="24"/>
        </w:rPr>
        <w:t xml:space="preserve"> column lists t</w:t>
      </w:r>
      <w:r>
        <w:rPr>
          <w:rFonts w:ascii="Calibri" w:hAnsi="Calibri" w:cs="Arial"/>
          <w:szCs w:val="24"/>
        </w:rPr>
        <w:t>he r</w:t>
      </w:r>
      <w:r w:rsidR="00574F53" w:rsidRPr="008625C3">
        <w:rPr>
          <w:rFonts w:ascii="Calibri" w:hAnsi="Calibri" w:cs="Arial"/>
          <w:szCs w:val="24"/>
        </w:rPr>
        <w:t xml:space="preserve">equirements of </w:t>
      </w:r>
      <w:r>
        <w:rPr>
          <w:rFonts w:ascii="Calibri" w:hAnsi="Calibri"/>
        </w:rPr>
        <w:t>Regulation (EU) 2017/745</w:t>
      </w:r>
    </w:p>
    <w:p w:rsidR="002F5AAE" w:rsidRPr="008625C3" w:rsidRDefault="008D4E8D" w:rsidP="00173D00">
      <w:pPr>
        <w:numPr>
          <w:ilvl w:val="0"/>
          <w:numId w:val="18"/>
        </w:numPr>
        <w:tabs>
          <w:tab w:val="left" w:pos="0"/>
        </w:tabs>
        <w:ind w:right="144"/>
        <w:rPr>
          <w:rFonts w:ascii="Calibri" w:hAnsi="Calibri" w:cs="Arial"/>
          <w:szCs w:val="24"/>
        </w:rPr>
      </w:pPr>
      <w:r w:rsidRPr="008625C3">
        <w:rPr>
          <w:rFonts w:ascii="Calibri" w:hAnsi="Calibri" w:cs="Arial"/>
          <w:szCs w:val="24"/>
        </w:rPr>
        <w:t>I</w:t>
      </w:r>
      <w:r w:rsidR="00CC4D12">
        <w:rPr>
          <w:rFonts w:ascii="Calibri" w:hAnsi="Calibri" w:cs="Arial"/>
          <w:szCs w:val="24"/>
        </w:rPr>
        <w:t>n the third</w:t>
      </w:r>
      <w:r w:rsidR="003551E6" w:rsidRPr="008625C3">
        <w:rPr>
          <w:rFonts w:ascii="Calibri" w:hAnsi="Calibri" w:cs="Arial"/>
          <w:szCs w:val="24"/>
        </w:rPr>
        <w:t xml:space="preserve"> column </w:t>
      </w:r>
      <w:r w:rsidRPr="008625C3">
        <w:rPr>
          <w:rFonts w:ascii="Calibri" w:hAnsi="Calibri" w:cs="Arial"/>
          <w:szCs w:val="24"/>
        </w:rPr>
        <w:t xml:space="preserve">indicate </w:t>
      </w:r>
      <w:r w:rsidR="002943D5" w:rsidRPr="008625C3">
        <w:rPr>
          <w:rFonts w:ascii="Calibri" w:hAnsi="Calibri" w:cs="Arial"/>
          <w:szCs w:val="24"/>
        </w:rPr>
        <w:t xml:space="preserve">whether the </w:t>
      </w:r>
      <w:r w:rsidR="00CC4D12">
        <w:rPr>
          <w:rFonts w:ascii="Calibri" w:hAnsi="Calibri" w:cs="Arial"/>
          <w:szCs w:val="24"/>
        </w:rPr>
        <w:t>r</w:t>
      </w:r>
      <w:r w:rsidR="003551E6" w:rsidRPr="008625C3">
        <w:rPr>
          <w:rFonts w:ascii="Calibri" w:hAnsi="Calibri" w:cs="Arial"/>
          <w:szCs w:val="24"/>
        </w:rPr>
        <w:t xml:space="preserve">equirement is </w:t>
      </w:r>
      <w:r w:rsidR="00574F53" w:rsidRPr="008625C3">
        <w:rPr>
          <w:rFonts w:ascii="Calibri" w:hAnsi="Calibri" w:cs="Arial"/>
          <w:bCs/>
          <w:szCs w:val="24"/>
          <w:lang w:val="en-GB"/>
        </w:rPr>
        <w:t xml:space="preserve">applicable or not </w:t>
      </w:r>
      <w:r w:rsidR="002F5AAE" w:rsidRPr="008625C3">
        <w:rPr>
          <w:rFonts w:ascii="Calibri" w:hAnsi="Calibri" w:cs="Arial"/>
          <w:bCs/>
          <w:szCs w:val="24"/>
          <w:lang w:val="en-GB"/>
        </w:rPr>
        <w:t>applicable</w:t>
      </w:r>
      <w:r w:rsidR="00574F53" w:rsidRPr="008625C3">
        <w:rPr>
          <w:rFonts w:ascii="Calibri" w:hAnsi="Calibri" w:cs="Arial"/>
          <w:bCs/>
          <w:szCs w:val="24"/>
          <w:lang w:val="en-GB"/>
        </w:rPr>
        <w:t xml:space="preserve"> for your product</w:t>
      </w:r>
      <w:r w:rsidR="002F5AAE" w:rsidRPr="008625C3">
        <w:rPr>
          <w:rFonts w:ascii="Calibri" w:hAnsi="Calibri" w:cs="Arial"/>
          <w:bCs/>
          <w:szCs w:val="24"/>
          <w:lang w:val="en-GB"/>
        </w:rPr>
        <w:t>.</w:t>
      </w:r>
    </w:p>
    <w:p w:rsidR="002F5AAE" w:rsidRPr="00CC4D12" w:rsidRDefault="00574F53" w:rsidP="00CC4D12">
      <w:pPr>
        <w:numPr>
          <w:ilvl w:val="0"/>
          <w:numId w:val="18"/>
        </w:numPr>
        <w:tabs>
          <w:tab w:val="left" w:pos="0"/>
        </w:tabs>
        <w:ind w:right="144"/>
        <w:rPr>
          <w:rFonts w:ascii="Calibri" w:hAnsi="Calibri" w:cs="Arial"/>
          <w:szCs w:val="24"/>
        </w:rPr>
      </w:pPr>
      <w:r w:rsidRPr="008625C3">
        <w:rPr>
          <w:rFonts w:ascii="Calibri" w:hAnsi="Calibri" w:cs="Arial"/>
          <w:bCs/>
          <w:szCs w:val="24"/>
        </w:rPr>
        <w:t xml:space="preserve">If the </w:t>
      </w:r>
      <w:r w:rsidR="00CC4D12">
        <w:rPr>
          <w:rFonts w:ascii="Calibri" w:hAnsi="Calibri" w:cs="Arial"/>
          <w:bCs/>
          <w:szCs w:val="24"/>
        </w:rPr>
        <w:t>requirement</w:t>
      </w:r>
      <w:r w:rsidRPr="008625C3">
        <w:rPr>
          <w:rFonts w:ascii="Calibri" w:hAnsi="Calibri" w:cs="Arial"/>
          <w:bCs/>
          <w:szCs w:val="24"/>
        </w:rPr>
        <w:t xml:space="preserve"> is deemed N/A then</w:t>
      </w:r>
      <w:r w:rsidRPr="008625C3">
        <w:rPr>
          <w:rFonts w:ascii="Calibri" w:hAnsi="Calibri" w:cs="Arial"/>
          <w:bCs/>
          <w:szCs w:val="24"/>
          <w:lang w:val="en-GB"/>
        </w:rPr>
        <w:t xml:space="preserve"> a written justification must be included in the fourth column.</w:t>
      </w:r>
    </w:p>
    <w:p w:rsidR="002F5AAE" w:rsidRPr="008625C3" w:rsidRDefault="008D4E8D" w:rsidP="00173D00">
      <w:pPr>
        <w:numPr>
          <w:ilvl w:val="0"/>
          <w:numId w:val="18"/>
        </w:numPr>
        <w:tabs>
          <w:tab w:val="left" w:pos="0"/>
        </w:tabs>
        <w:ind w:right="144"/>
        <w:rPr>
          <w:rFonts w:ascii="Calibri" w:hAnsi="Calibri" w:cs="Arial"/>
          <w:szCs w:val="24"/>
        </w:rPr>
      </w:pPr>
      <w:r w:rsidRPr="008625C3">
        <w:rPr>
          <w:rFonts w:ascii="Calibri" w:hAnsi="Calibri" w:cs="Arial"/>
          <w:szCs w:val="24"/>
        </w:rPr>
        <w:t>I</w:t>
      </w:r>
      <w:r w:rsidR="003551E6" w:rsidRPr="008625C3">
        <w:rPr>
          <w:rFonts w:ascii="Calibri" w:hAnsi="Calibri" w:cs="Arial"/>
          <w:szCs w:val="24"/>
        </w:rPr>
        <w:t xml:space="preserve">n the fourth column </w:t>
      </w:r>
      <w:r w:rsidRPr="008625C3">
        <w:rPr>
          <w:rFonts w:ascii="Calibri" w:hAnsi="Calibri" w:cs="Arial"/>
          <w:szCs w:val="24"/>
        </w:rPr>
        <w:t xml:space="preserve">describe </w:t>
      </w:r>
      <w:r w:rsidR="003551E6" w:rsidRPr="008625C3">
        <w:rPr>
          <w:rFonts w:ascii="Calibri" w:hAnsi="Calibri" w:cs="Arial"/>
          <w:szCs w:val="24"/>
        </w:rPr>
        <w:t>the documents, procedures or reports that are used</w:t>
      </w:r>
      <w:r w:rsidR="002943D5" w:rsidRPr="008625C3">
        <w:rPr>
          <w:rFonts w:ascii="Calibri" w:hAnsi="Calibri" w:cs="Arial"/>
          <w:szCs w:val="24"/>
        </w:rPr>
        <w:t xml:space="preserve"> as evidence of satisfying the </w:t>
      </w:r>
      <w:r w:rsidR="004131B3">
        <w:rPr>
          <w:rFonts w:ascii="Calibri" w:hAnsi="Calibri" w:cs="Arial"/>
          <w:szCs w:val="24"/>
        </w:rPr>
        <w:t>r</w:t>
      </w:r>
      <w:r w:rsidR="003551E6" w:rsidRPr="008625C3">
        <w:rPr>
          <w:rFonts w:ascii="Calibri" w:hAnsi="Calibri" w:cs="Arial"/>
          <w:szCs w:val="24"/>
        </w:rPr>
        <w:t>equirement.</w:t>
      </w:r>
      <w:r w:rsidR="003551E6" w:rsidRPr="008625C3">
        <w:rPr>
          <w:rFonts w:ascii="Calibri" w:hAnsi="Calibri" w:cs="Arial"/>
          <w:bCs/>
          <w:szCs w:val="24"/>
          <w:lang w:val="en-GB"/>
        </w:rPr>
        <w:t xml:space="preserve"> Also </w:t>
      </w:r>
      <w:r w:rsidR="00746708" w:rsidRPr="008625C3">
        <w:rPr>
          <w:rFonts w:ascii="Calibri" w:hAnsi="Calibri" w:cs="Arial"/>
          <w:szCs w:val="24"/>
        </w:rPr>
        <w:t>i</w:t>
      </w:r>
      <w:r w:rsidR="003551E6" w:rsidRPr="008625C3">
        <w:rPr>
          <w:rFonts w:ascii="Calibri" w:hAnsi="Calibri" w:cs="Arial"/>
          <w:szCs w:val="24"/>
        </w:rPr>
        <w:t>ndicate at which location the documents, proce</w:t>
      </w:r>
      <w:r w:rsidR="002943D5" w:rsidRPr="008625C3">
        <w:rPr>
          <w:rFonts w:ascii="Calibri" w:hAnsi="Calibri" w:cs="Arial"/>
          <w:szCs w:val="24"/>
        </w:rPr>
        <w:t>dures or reports are being kept if this useful.</w:t>
      </w:r>
    </w:p>
    <w:p w:rsidR="00E52D8F" w:rsidRDefault="00E52D8F" w:rsidP="00173D00">
      <w:pPr>
        <w:tabs>
          <w:tab w:val="left" w:pos="0"/>
        </w:tabs>
        <w:ind w:right="144"/>
        <w:rPr>
          <w:rFonts w:ascii="Calibri" w:hAnsi="Calibri"/>
          <w:color w:val="0070C0"/>
        </w:rPr>
      </w:pPr>
    </w:p>
    <w:p w:rsidR="009A142C" w:rsidRDefault="009A142C" w:rsidP="00173D00">
      <w:pPr>
        <w:tabs>
          <w:tab w:val="left" w:pos="0"/>
        </w:tabs>
        <w:ind w:right="144"/>
        <w:rPr>
          <w:rFonts w:ascii="Calibri" w:hAnsi="Calibri"/>
          <w:color w:val="0070C0"/>
        </w:rPr>
      </w:pPr>
      <w:r>
        <w:rPr>
          <w:rFonts w:ascii="Calibri" w:hAnsi="Calibri"/>
          <w:color w:val="0070C0"/>
        </w:rPr>
        <w:t>The text in blue font is intended as guidance and can be removed from the final checklist.</w:t>
      </w:r>
    </w:p>
    <w:p w:rsidR="0034669C" w:rsidRPr="0034669C" w:rsidRDefault="0034669C" w:rsidP="00173D00">
      <w:pPr>
        <w:tabs>
          <w:tab w:val="left" w:pos="0"/>
        </w:tabs>
        <w:ind w:right="144"/>
        <w:rPr>
          <w:rFonts w:ascii="Calibri" w:hAnsi="Calibri"/>
          <w:color w:val="385623" w:themeColor="accent6" w:themeShade="80"/>
        </w:rPr>
      </w:pPr>
      <w:r w:rsidRPr="0034669C">
        <w:rPr>
          <w:rFonts w:ascii="Calibri" w:hAnsi="Calibri"/>
          <w:color w:val="385623" w:themeColor="accent6" w:themeShade="80"/>
        </w:rPr>
        <w:t>The text in green font depicts difference from MDD to MDR</w:t>
      </w:r>
      <w:r w:rsidR="00207B7B">
        <w:rPr>
          <w:rFonts w:ascii="Calibri" w:hAnsi="Calibri"/>
          <w:color w:val="385623" w:themeColor="accent6" w:themeShade="80"/>
        </w:rPr>
        <w:t xml:space="preserve"> in MEDDEV 2.</w:t>
      </w:r>
      <w:r w:rsidR="0033417B">
        <w:rPr>
          <w:rFonts w:ascii="Calibri" w:hAnsi="Calibri"/>
          <w:color w:val="385623" w:themeColor="accent6" w:themeShade="80"/>
        </w:rPr>
        <w:t>7/1 R4</w:t>
      </w:r>
      <w:r w:rsidRPr="0034669C">
        <w:rPr>
          <w:rFonts w:ascii="Calibri" w:hAnsi="Calibri"/>
          <w:color w:val="385623" w:themeColor="accent6" w:themeShade="80"/>
        </w:rPr>
        <w:t>.</w:t>
      </w:r>
    </w:p>
    <w:sectPr w:rsidR="0034669C" w:rsidRPr="0034669C" w:rsidSect="00DB64AC">
      <w:headerReference w:type="default" r:id="rId12"/>
      <w:pgSz w:w="16834" w:h="11909" w:orient="landscape" w:code="9"/>
      <w:pgMar w:top="432" w:right="432" w:bottom="432" w:left="331" w:header="432" w:footer="245" w:gutter="28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2365" w:rsidRDefault="00982365">
      <w:r>
        <w:separator/>
      </w:r>
    </w:p>
  </w:endnote>
  <w:endnote w:type="continuationSeparator" w:id="0">
    <w:p w:rsidR="00982365" w:rsidRDefault="0098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0002AFF" w:usb1="C000247B" w:usb2="00000009" w:usb3="00000000" w:csb0="000001FF" w:csb1="00000000"/>
  </w:font>
  <w:font w:name="CG Times (W1)">
    <w:altName w:val="Times New Roman"/>
    <w:charset w:val="00"/>
    <w:family w:val="auto"/>
    <w:pitch w:val="default"/>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442" w:rsidRDefault="00BC6442" w:rsidP="00DE00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BC6442" w:rsidRDefault="00BC6442" w:rsidP="00F633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442" w:rsidRPr="00170888" w:rsidRDefault="00BC6442" w:rsidP="00F6333F">
    <w:pPr>
      <w:pStyle w:val="Footer"/>
      <w:ind w:right="360"/>
      <w:rPr>
        <w:rFonts w:ascii="Univers" w:hAnsi="Univers"/>
        <w:b/>
        <w:sz w:val="20"/>
      </w:rPr>
    </w:pPr>
    <w:r>
      <w:rPr>
        <w:rFonts w:ascii="Univers" w:hAnsi="Univers"/>
        <w:b/>
        <w:sz w:val="20"/>
      </w:rPr>
      <w:t>CLINICA</w:t>
    </w:r>
    <w:r w:rsidRPr="00170888">
      <w:rPr>
        <w:rFonts w:ascii="Univers" w:hAnsi="Univers"/>
        <w:b/>
        <w:sz w:val="20"/>
      </w:rPr>
      <w:t>L</w:t>
    </w:r>
    <w:r>
      <w:rPr>
        <w:rFonts w:ascii="Univers" w:hAnsi="Univers"/>
        <w:b/>
        <w:sz w:val="20"/>
      </w:rPr>
      <w:t xml:space="preserve"> EVALUATION</w:t>
    </w:r>
    <w:r w:rsidRPr="00170888">
      <w:rPr>
        <w:rFonts w:ascii="Univers" w:hAnsi="Univers"/>
        <w:b/>
        <w:sz w:val="20"/>
      </w:rPr>
      <w:t xml:space="preserve"> REQUIREMENTS Checklist (</w:t>
    </w:r>
    <w:r>
      <w:rPr>
        <w:rFonts w:ascii="Univers" w:hAnsi="Univers"/>
        <w:b/>
        <w:sz w:val="20"/>
      </w:rPr>
      <w:t>Regulation (EU) 2017/745</w:t>
    </w:r>
    <w:r w:rsidRPr="00170888">
      <w:rPr>
        <w:rFonts w:ascii="Univers" w:hAnsi="Univers"/>
        <w:b/>
        <w:sz w:val="20"/>
      </w:rPr>
      <w:t>)</w:t>
    </w:r>
  </w:p>
  <w:p w:rsidR="00BC6442" w:rsidRDefault="00297BC9" w:rsidP="00C71370">
    <w:pPr>
      <w:pStyle w:val="Footer"/>
      <w:rPr>
        <w:rFonts w:ascii="Univers" w:hAnsi="Univers"/>
        <w:b/>
        <w:sz w:val="20"/>
      </w:rPr>
    </w:pPr>
    <w:sdt>
      <w:sdtPr>
        <w:rPr>
          <w:rFonts w:ascii="Univers" w:hAnsi="Univers"/>
          <w:b/>
          <w:sz w:val="20"/>
          <w:highlight w:val="lightGray"/>
        </w:rPr>
        <w:alias w:val="Status"/>
        <w:tag w:val=""/>
        <w:id w:val="370271035"/>
        <w:placeholder>
          <w:docPart w:val="E840716BDDF842858DB3C0848D5EC756"/>
        </w:placeholder>
        <w:dataBinding w:prefixMappings="xmlns:ns0='http://purl.org/dc/elements/1.1/' xmlns:ns1='http://schemas.openxmlformats.org/package/2006/metadata/core-properties' " w:xpath="/ns1:coreProperties[1]/ns1:contentStatus[1]" w:storeItemID="{6C3C8BC8-F283-45AE-878A-BAB7291924A1}"/>
        <w:text/>
      </w:sdtPr>
      <w:sdtEndPr/>
      <w:sdtContent>
        <w:r w:rsidR="00B3152D">
          <w:rPr>
            <w:rFonts w:ascii="Univers" w:hAnsi="Univers"/>
            <w:b/>
            <w:sz w:val="20"/>
            <w:highlight w:val="lightGray"/>
          </w:rPr>
          <w:t>FPMDREG1014 EC Application Attachment 3 Ver A</w:t>
        </w:r>
      </w:sdtContent>
    </w:sdt>
    <w:r w:rsidR="00BC6442" w:rsidRPr="00170888">
      <w:rPr>
        <w:rFonts w:ascii="Univers" w:hAnsi="Univers"/>
        <w:b/>
        <w:sz w:val="20"/>
      </w:rPr>
      <w:t xml:space="preserve"> supplied by </w:t>
    </w:r>
    <w:r w:rsidR="00BC6442" w:rsidRPr="00170888">
      <w:rPr>
        <w:rFonts w:ascii="Univers" w:hAnsi="Univers"/>
        <w:b/>
        <w:color w:val="FF6600"/>
        <w:sz w:val="20"/>
      </w:rPr>
      <w:t xml:space="preserve">SGS </w:t>
    </w:r>
    <w:r w:rsidR="00BC6442">
      <w:rPr>
        <w:rFonts w:ascii="Univers" w:hAnsi="Univers"/>
        <w:b/>
        <w:color w:val="FF6600"/>
        <w:sz w:val="20"/>
      </w:rPr>
      <w:t xml:space="preserve">Fimko </w:t>
    </w:r>
    <w:proofErr w:type="gramStart"/>
    <w:r w:rsidR="00BC6442">
      <w:rPr>
        <w:rFonts w:ascii="Univers" w:hAnsi="Univers"/>
        <w:b/>
        <w:color w:val="FF6600"/>
        <w:sz w:val="20"/>
      </w:rPr>
      <w:t>Ltd</w:t>
    </w:r>
    <w:r w:rsidR="00BC6442">
      <w:rPr>
        <w:rFonts w:ascii="Univers" w:hAnsi="Univers"/>
        <w:b/>
        <w:sz w:val="20"/>
      </w:rPr>
      <w:t xml:space="preserve">  </w:t>
    </w:r>
    <w:r w:rsidR="00BC6442" w:rsidRPr="00170888">
      <w:rPr>
        <w:rFonts w:ascii="Univers" w:hAnsi="Univers"/>
        <w:b/>
        <w:sz w:val="20"/>
      </w:rPr>
      <w:t>email</w:t>
    </w:r>
    <w:proofErr w:type="gramEnd"/>
    <w:r w:rsidR="00BC6442">
      <w:rPr>
        <w:rFonts w:ascii="Univers" w:hAnsi="Univers"/>
        <w:b/>
        <w:sz w:val="20"/>
      </w:rPr>
      <w:t>:</w:t>
    </w:r>
    <w:r w:rsidR="00BC6442" w:rsidRPr="00170888">
      <w:rPr>
        <w:rFonts w:ascii="Univers" w:hAnsi="Univers"/>
        <w:b/>
        <w:sz w:val="20"/>
      </w:rPr>
      <w:t xml:space="preserve"> </w:t>
    </w:r>
    <w:hyperlink r:id="rId1" w:history="1">
      <w:r w:rsidR="00BC6442" w:rsidRPr="00745669">
        <w:rPr>
          <w:rStyle w:val="Hyperlink"/>
          <w:rFonts w:ascii="Univers" w:hAnsi="Univers"/>
          <w:sz w:val="20"/>
        </w:rPr>
        <w:t>nbmed.fimko@sgs.com</w:t>
      </w:r>
    </w:hyperlink>
    <w:r w:rsidR="00BC6442">
      <w:rPr>
        <w:rFonts w:ascii="Univers" w:hAnsi="Univers"/>
        <w:b/>
        <w:sz w:val="20"/>
      </w:rPr>
      <w:t xml:space="preserve">  </w:t>
    </w:r>
  </w:p>
  <w:p w:rsidR="00BC6442" w:rsidRPr="00A961CE" w:rsidRDefault="00BC6442" w:rsidP="00C71370">
    <w:pPr>
      <w:pStyle w:val="Footer"/>
      <w:rPr>
        <w:rFonts w:ascii="Arial" w:hAnsi="Arial"/>
        <w:b/>
        <w:sz w:val="20"/>
      </w:rPr>
    </w:pPr>
    <w:r w:rsidRPr="009A142C">
      <w:rPr>
        <w:rStyle w:val="PageNumber"/>
        <w:rFonts w:ascii="Arial" w:hAnsi="Arial"/>
        <w:sz w:val="20"/>
      </w:rPr>
      <w:t xml:space="preserve">Page </w:t>
    </w:r>
    <w:r w:rsidRPr="009A142C">
      <w:rPr>
        <w:rStyle w:val="PageNumber"/>
        <w:rFonts w:ascii="Arial" w:hAnsi="Arial"/>
        <w:b/>
        <w:bCs/>
        <w:sz w:val="20"/>
      </w:rPr>
      <w:fldChar w:fldCharType="begin"/>
    </w:r>
    <w:r w:rsidRPr="009A142C">
      <w:rPr>
        <w:rStyle w:val="PageNumber"/>
        <w:rFonts w:ascii="Arial" w:hAnsi="Arial"/>
        <w:b/>
        <w:bCs/>
        <w:sz w:val="20"/>
      </w:rPr>
      <w:instrText xml:space="preserve"> PAGE  \* Arabic  \* MERGEFORMAT </w:instrText>
    </w:r>
    <w:r w:rsidRPr="009A142C">
      <w:rPr>
        <w:rStyle w:val="PageNumber"/>
        <w:rFonts w:ascii="Arial" w:hAnsi="Arial"/>
        <w:b/>
        <w:bCs/>
        <w:sz w:val="20"/>
      </w:rPr>
      <w:fldChar w:fldCharType="separate"/>
    </w:r>
    <w:r w:rsidR="00B3152D">
      <w:rPr>
        <w:rStyle w:val="PageNumber"/>
        <w:rFonts w:ascii="Arial" w:hAnsi="Arial"/>
        <w:b/>
        <w:bCs/>
        <w:noProof/>
        <w:sz w:val="20"/>
      </w:rPr>
      <w:t>21</w:t>
    </w:r>
    <w:r w:rsidRPr="009A142C">
      <w:rPr>
        <w:rStyle w:val="PageNumber"/>
        <w:rFonts w:ascii="Arial" w:hAnsi="Arial"/>
        <w:b/>
        <w:bCs/>
        <w:sz w:val="20"/>
      </w:rPr>
      <w:fldChar w:fldCharType="end"/>
    </w:r>
    <w:r w:rsidRPr="009A142C">
      <w:rPr>
        <w:rStyle w:val="PageNumber"/>
        <w:rFonts w:ascii="Arial" w:hAnsi="Arial"/>
        <w:sz w:val="20"/>
      </w:rPr>
      <w:t xml:space="preserve"> of </w:t>
    </w:r>
    <w:r w:rsidRPr="009A142C">
      <w:rPr>
        <w:rStyle w:val="PageNumber"/>
        <w:rFonts w:ascii="Arial" w:hAnsi="Arial"/>
        <w:b/>
        <w:bCs/>
        <w:sz w:val="20"/>
      </w:rPr>
      <w:fldChar w:fldCharType="begin"/>
    </w:r>
    <w:r w:rsidRPr="009A142C">
      <w:rPr>
        <w:rStyle w:val="PageNumber"/>
        <w:rFonts w:ascii="Arial" w:hAnsi="Arial"/>
        <w:b/>
        <w:bCs/>
        <w:sz w:val="20"/>
      </w:rPr>
      <w:instrText xml:space="preserve"> NUMPAGES  \* Arabic  \* MERGEFORMAT </w:instrText>
    </w:r>
    <w:r w:rsidRPr="009A142C">
      <w:rPr>
        <w:rStyle w:val="PageNumber"/>
        <w:rFonts w:ascii="Arial" w:hAnsi="Arial"/>
        <w:b/>
        <w:bCs/>
        <w:sz w:val="20"/>
      </w:rPr>
      <w:fldChar w:fldCharType="separate"/>
    </w:r>
    <w:r w:rsidR="00B3152D">
      <w:rPr>
        <w:rStyle w:val="PageNumber"/>
        <w:rFonts w:ascii="Arial" w:hAnsi="Arial"/>
        <w:b/>
        <w:bCs/>
        <w:noProof/>
        <w:sz w:val="20"/>
      </w:rPr>
      <w:t>21</w:t>
    </w:r>
    <w:r w:rsidRPr="009A142C">
      <w:rPr>
        <w:rStyle w:val="PageNumber"/>
        <w:rFonts w:ascii="Arial" w:hAnsi="Arial"/>
        <w:b/>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442" w:rsidRPr="00170888" w:rsidRDefault="00BC6442" w:rsidP="00AC30BC">
    <w:pPr>
      <w:pStyle w:val="Footer"/>
      <w:ind w:right="360"/>
      <w:rPr>
        <w:rFonts w:ascii="Univers" w:hAnsi="Univers"/>
        <w:b/>
        <w:sz w:val="20"/>
      </w:rPr>
    </w:pPr>
    <w:r>
      <w:rPr>
        <w:rFonts w:ascii="Univers" w:hAnsi="Univers"/>
        <w:b/>
        <w:sz w:val="20"/>
      </w:rPr>
      <w:t xml:space="preserve">CLINICAL EVALUATION REQUIREMENTS </w:t>
    </w:r>
    <w:r w:rsidRPr="00170888">
      <w:rPr>
        <w:rFonts w:ascii="Univers" w:hAnsi="Univers"/>
        <w:b/>
        <w:sz w:val="20"/>
      </w:rPr>
      <w:t>Checklist (</w:t>
    </w:r>
    <w:r>
      <w:rPr>
        <w:rFonts w:ascii="Univers" w:hAnsi="Univers"/>
        <w:b/>
        <w:sz w:val="20"/>
      </w:rPr>
      <w:t>Regulation (EU)</w:t>
    </w:r>
    <w:r w:rsidRPr="00170888">
      <w:rPr>
        <w:rFonts w:ascii="Univers" w:hAnsi="Univers"/>
        <w:b/>
        <w:sz w:val="20"/>
      </w:rPr>
      <w:t xml:space="preserve"> </w:t>
    </w:r>
    <w:r>
      <w:rPr>
        <w:rFonts w:ascii="Univers" w:hAnsi="Univers"/>
        <w:b/>
        <w:sz w:val="20"/>
      </w:rPr>
      <w:t>2017/745</w:t>
    </w:r>
    <w:r w:rsidRPr="00170888">
      <w:rPr>
        <w:rFonts w:ascii="Univers" w:hAnsi="Univers"/>
        <w:b/>
        <w:sz w:val="20"/>
      </w:rPr>
      <w:t>)</w:t>
    </w:r>
  </w:p>
  <w:p w:rsidR="00BC6442" w:rsidRDefault="00297BC9" w:rsidP="00AC30BC">
    <w:pPr>
      <w:pStyle w:val="Footer"/>
      <w:rPr>
        <w:rFonts w:ascii="Univers" w:hAnsi="Univers"/>
        <w:b/>
        <w:sz w:val="20"/>
      </w:rPr>
    </w:pPr>
    <w:sdt>
      <w:sdtPr>
        <w:rPr>
          <w:rFonts w:ascii="Univers" w:hAnsi="Univers"/>
          <w:b/>
          <w:sz w:val="20"/>
        </w:rPr>
        <w:alias w:val="Status"/>
        <w:tag w:val=""/>
        <w:id w:val="2134893158"/>
        <w:placeholder>
          <w:docPart w:val="8224AA1493CF4696B9BD1D729CCBD4F6"/>
        </w:placeholder>
        <w:dataBinding w:prefixMappings="xmlns:ns0='http://purl.org/dc/elements/1.1/' xmlns:ns1='http://schemas.openxmlformats.org/package/2006/metadata/core-properties' " w:xpath="/ns1:coreProperties[1]/ns1:contentStatus[1]" w:storeItemID="{6C3C8BC8-F283-45AE-878A-BAB7291924A1}"/>
        <w:text/>
      </w:sdtPr>
      <w:sdtEndPr/>
      <w:sdtContent>
        <w:r w:rsidR="00BC6442">
          <w:rPr>
            <w:rFonts w:ascii="Univers" w:hAnsi="Univers"/>
            <w:b/>
            <w:sz w:val="20"/>
          </w:rPr>
          <w:t>FP</w:t>
        </w:r>
        <w:r w:rsidR="00C1154C">
          <w:rPr>
            <w:rFonts w:ascii="Univers" w:hAnsi="Univers"/>
            <w:b/>
            <w:sz w:val="20"/>
          </w:rPr>
          <w:t>MDREG1014</w:t>
        </w:r>
        <w:r w:rsidR="00BC6442" w:rsidRPr="0003023C">
          <w:rPr>
            <w:rFonts w:ascii="Univers" w:hAnsi="Univers"/>
            <w:b/>
            <w:sz w:val="20"/>
          </w:rPr>
          <w:t xml:space="preserve"> E</w:t>
        </w:r>
        <w:r w:rsidR="006376F0">
          <w:rPr>
            <w:rFonts w:ascii="Univers" w:hAnsi="Univers"/>
            <w:b/>
            <w:sz w:val="20"/>
          </w:rPr>
          <w:t xml:space="preserve">C Application Attachment </w:t>
        </w:r>
        <w:r w:rsidR="00B3152D">
          <w:rPr>
            <w:rFonts w:ascii="Univers" w:hAnsi="Univers"/>
            <w:b/>
            <w:sz w:val="20"/>
          </w:rPr>
          <w:t>3</w:t>
        </w:r>
        <w:r w:rsidR="006376F0">
          <w:rPr>
            <w:rFonts w:ascii="Univers" w:hAnsi="Univers"/>
            <w:b/>
            <w:sz w:val="20"/>
          </w:rPr>
          <w:t xml:space="preserve"> Ver</w:t>
        </w:r>
        <w:r w:rsidR="00C1154C">
          <w:rPr>
            <w:rFonts w:ascii="Univers" w:hAnsi="Univers"/>
            <w:b/>
            <w:sz w:val="20"/>
          </w:rPr>
          <w:t xml:space="preserve"> A</w:t>
        </w:r>
      </w:sdtContent>
    </w:sdt>
    <w:r w:rsidR="00BC6442">
      <w:rPr>
        <w:rFonts w:ascii="Univers" w:hAnsi="Univers"/>
        <w:b/>
        <w:sz w:val="20"/>
      </w:rPr>
      <w:t xml:space="preserve"> </w:t>
    </w:r>
    <w:r w:rsidR="00BC6442" w:rsidRPr="00170888">
      <w:rPr>
        <w:rFonts w:ascii="Univers" w:hAnsi="Univers"/>
        <w:b/>
        <w:sz w:val="20"/>
      </w:rPr>
      <w:t xml:space="preserve">supplied by </w:t>
    </w:r>
    <w:r w:rsidR="00BC6442" w:rsidRPr="00170888">
      <w:rPr>
        <w:rFonts w:ascii="Univers" w:hAnsi="Univers"/>
        <w:b/>
        <w:color w:val="FF6600"/>
        <w:sz w:val="20"/>
      </w:rPr>
      <w:t xml:space="preserve">SGS </w:t>
    </w:r>
    <w:r w:rsidR="00BC6442">
      <w:rPr>
        <w:rFonts w:ascii="Univers" w:hAnsi="Univers"/>
        <w:b/>
        <w:color w:val="FF6600"/>
        <w:sz w:val="20"/>
      </w:rPr>
      <w:t xml:space="preserve">Fimko </w:t>
    </w:r>
    <w:proofErr w:type="gramStart"/>
    <w:r w:rsidR="00BC6442">
      <w:rPr>
        <w:rFonts w:ascii="Univers" w:hAnsi="Univers"/>
        <w:b/>
        <w:color w:val="FF6600"/>
        <w:sz w:val="20"/>
      </w:rPr>
      <w:t>Ltd</w:t>
    </w:r>
    <w:r w:rsidR="00BC6442" w:rsidRPr="00170888">
      <w:rPr>
        <w:rFonts w:ascii="Univers" w:hAnsi="Univers"/>
        <w:b/>
        <w:sz w:val="20"/>
      </w:rPr>
      <w:t xml:space="preserve">  email</w:t>
    </w:r>
    <w:proofErr w:type="gramEnd"/>
    <w:r w:rsidR="00BC6442" w:rsidRPr="00170888">
      <w:rPr>
        <w:rFonts w:ascii="Univers" w:hAnsi="Univers"/>
        <w:b/>
        <w:sz w:val="20"/>
      </w:rPr>
      <w:t xml:space="preserve"> </w:t>
    </w:r>
    <w:hyperlink r:id="rId1" w:history="1">
      <w:r w:rsidR="00BC6442" w:rsidRPr="00EC529F">
        <w:rPr>
          <w:rStyle w:val="Hyperlink"/>
          <w:rFonts w:ascii="Univers" w:hAnsi="Univers"/>
          <w:sz w:val="20"/>
        </w:rPr>
        <w:t>nbmed.fimko@sgs.com</w:t>
      </w:r>
    </w:hyperlink>
  </w:p>
  <w:p w:rsidR="00BC6442" w:rsidRPr="00A961CE" w:rsidRDefault="00BC6442" w:rsidP="00AC30BC">
    <w:pPr>
      <w:pStyle w:val="Footer"/>
      <w:rPr>
        <w:rFonts w:ascii="Arial" w:hAnsi="Arial"/>
        <w:b/>
        <w:sz w:val="20"/>
      </w:rPr>
    </w:pPr>
    <w:r w:rsidRPr="00A961CE">
      <w:rPr>
        <w:rStyle w:val="PageNumber"/>
        <w:rFonts w:ascii="Arial" w:hAnsi="Arial"/>
        <w:sz w:val="20"/>
      </w:rPr>
      <w:t xml:space="preserve">Page </w:t>
    </w:r>
    <w:r w:rsidRPr="00A961CE">
      <w:rPr>
        <w:rStyle w:val="PageNumber"/>
        <w:rFonts w:ascii="Arial" w:hAnsi="Arial"/>
        <w:sz w:val="20"/>
      </w:rPr>
      <w:fldChar w:fldCharType="begin"/>
    </w:r>
    <w:r w:rsidRPr="00A961CE">
      <w:rPr>
        <w:rStyle w:val="PageNumber"/>
        <w:rFonts w:ascii="Arial" w:hAnsi="Arial"/>
        <w:sz w:val="20"/>
      </w:rPr>
      <w:instrText xml:space="preserve"> PAGE </w:instrText>
    </w:r>
    <w:r w:rsidRPr="00A961CE">
      <w:rPr>
        <w:rStyle w:val="PageNumber"/>
        <w:rFonts w:ascii="Arial" w:hAnsi="Arial"/>
        <w:sz w:val="20"/>
      </w:rPr>
      <w:fldChar w:fldCharType="separate"/>
    </w:r>
    <w:r w:rsidR="00B3152D">
      <w:rPr>
        <w:rStyle w:val="PageNumber"/>
        <w:rFonts w:ascii="Arial" w:hAnsi="Arial"/>
        <w:noProof/>
        <w:sz w:val="20"/>
      </w:rPr>
      <w:t>1</w:t>
    </w:r>
    <w:r w:rsidRPr="00A961CE">
      <w:rPr>
        <w:rStyle w:val="PageNumber"/>
        <w:rFonts w:ascii="Arial" w:hAnsi="Arial"/>
        <w:sz w:val="20"/>
      </w:rPr>
      <w:fldChar w:fldCharType="end"/>
    </w:r>
    <w:r w:rsidRPr="00A961CE">
      <w:rPr>
        <w:rStyle w:val="PageNumber"/>
        <w:rFonts w:ascii="Arial" w:hAnsi="Arial"/>
        <w:sz w:val="20"/>
      </w:rPr>
      <w:t xml:space="preserve"> out of 24</w:t>
    </w:r>
  </w:p>
  <w:p w:rsidR="00BC6442" w:rsidRDefault="00BC64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2365" w:rsidRDefault="00982365">
      <w:r>
        <w:separator/>
      </w:r>
    </w:p>
  </w:footnote>
  <w:footnote w:type="continuationSeparator" w:id="0">
    <w:p w:rsidR="00982365" w:rsidRDefault="00982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442" w:rsidRPr="008625C3" w:rsidRDefault="00BC6442" w:rsidP="00320AD2">
    <w:pPr>
      <w:rPr>
        <w:rFonts w:ascii="Calibri" w:hAnsi="Calibri"/>
        <w:sz w:val="2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41"/>
      <w:gridCol w:w="567"/>
      <w:gridCol w:w="567"/>
      <w:gridCol w:w="3118"/>
      <w:gridCol w:w="3828"/>
      <w:gridCol w:w="1701"/>
    </w:tblGrid>
    <w:tr w:rsidR="00BC6442" w:rsidRPr="008625C3" w:rsidTr="000D5E05">
      <w:trPr>
        <w:trHeight w:val="710"/>
      </w:trPr>
      <w:tc>
        <w:tcPr>
          <w:tcW w:w="10093" w:type="dxa"/>
          <w:gridSpan w:val="4"/>
          <w:shd w:val="clear" w:color="auto" w:fill="auto"/>
        </w:tcPr>
        <w:p w:rsidR="00BC6442" w:rsidRDefault="00BC6442" w:rsidP="00A27249">
          <w:pPr>
            <w:rPr>
              <w:rFonts w:ascii="Calibri" w:hAnsi="Calibri"/>
              <w:sz w:val="20"/>
            </w:rPr>
          </w:pPr>
          <w:r w:rsidRPr="008625C3">
            <w:rPr>
              <w:rFonts w:ascii="Calibri" w:hAnsi="Calibri"/>
              <w:sz w:val="20"/>
            </w:rPr>
            <w:t>Device</w:t>
          </w:r>
          <w:r>
            <w:rPr>
              <w:rFonts w:ascii="Calibri" w:hAnsi="Calibri"/>
              <w:sz w:val="20"/>
            </w:rPr>
            <w:t xml:space="preserve"> Name/</w:t>
          </w:r>
          <w:r w:rsidRPr="008625C3">
            <w:rPr>
              <w:rFonts w:ascii="Calibri" w:hAnsi="Calibri"/>
              <w:sz w:val="20"/>
            </w:rPr>
            <w:t>Identification</w:t>
          </w:r>
          <w:r>
            <w:rPr>
              <w:rFonts w:ascii="Calibri" w:hAnsi="Calibri"/>
              <w:sz w:val="20"/>
            </w:rPr>
            <w:t xml:space="preserve"> and Clinical Evaluation Report ID</w:t>
          </w:r>
        </w:p>
        <w:sdt>
          <w:sdtPr>
            <w:rPr>
              <w:rFonts w:ascii="Calibri" w:hAnsi="Calibri"/>
              <w:sz w:val="20"/>
            </w:rPr>
            <w:alias w:val="Title"/>
            <w:tag w:val=""/>
            <w:id w:val="-2131389770"/>
            <w:placeholder>
              <w:docPart w:val="488B11DE049E425789FB656E4CE5A32A"/>
            </w:placeholder>
            <w:showingPlcHdr/>
            <w:dataBinding w:prefixMappings="xmlns:ns0='http://purl.org/dc/elements/1.1/' xmlns:ns1='http://schemas.openxmlformats.org/package/2006/metadata/core-properties' " w:xpath="/ns1:coreProperties[1]/ns0:title[1]" w:storeItemID="{6C3C8BC8-F283-45AE-878A-BAB7291924A1}"/>
            <w:text/>
          </w:sdtPr>
          <w:sdtEndPr/>
          <w:sdtContent>
            <w:p w:rsidR="00BC6442" w:rsidRPr="008625C3" w:rsidRDefault="00BC6442" w:rsidP="00A27249">
              <w:pPr>
                <w:rPr>
                  <w:rFonts w:ascii="Calibri" w:hAnsi="Calibri"/>
                  <w:sz w:val="20"/>
                </w:rPr>
              </w:pPr>
              <w:r w:rsidRPr="00F953C5">
                <w:rPr>
                  <w:rStyle w:val="PlaceholderText"/>
                </w:rPr>
                <w:t>[Title]</w:t>
              </w:r>
            </w:p>
          </w:sdtContent>
        </w:sdt>
      </w:tc>
      <w:tc>
        <w:tcPr>
          <w:tcW w:w="3828" w:type="dxa"/>
          <w:shd w:val="clear" w:color="auto" w:fill="auto"/>
        </w:tcPr>
        <w:p w:rsidR="00BC6442" w:rsidRPr="008625C3" w:rsidRDefault="00BC6442" w:rsidP="00A27249">
          <w:pPr>
            <w:rPr>
              <w:rFonts w:ascii="Calibri" w:hAnsi="Calibri"/>
              <w:sz w:val="20"/>
            </w:rPr>
          </w:pPr>
          <w:r>
            <w:rPr>
              <w:rFonts w:ascii="Calibri" w:hAnsi="Calibri"/>
              <w:sz w:val="20"/>
            </w:rPr>
            <w:t xml:space="preserve">Checklist ID and </w:t>
          </w:r>
          <w:r w:rsidRPr="008625C3">
            <w:rPr>
              <w:rFonts w:ascii="Calibri" w:hAnsi="Calibri"/>
              <w:sz w:val="20"/>
            </w:rPr>
            <w:t>Revision No</w:t>
          </w:r>
        </w:p>
        <w:sdt>
          <w:sdtPr>
            <w:rPr>
              <w:rFonts w:ascii="Calibri" w:hAnsi="Calibri"/>
              <w:sz w:val="20"/>
            </w:rPr>
            <w:alias w:val="Subject"/>
            <w:tag w:val=""/>
            <w:id w:val="-1073046825"/>
            <w:placeholder>
              <w:docPart w:val="CA95539C7677415299DA9CB8BA5D3A7D"/>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rsidR="00BC6442" w:rsidRPr="008625C3" w:rsidRDefault="00BC6442" w:rsidP="00A27249">
              <w:pPr>
                <w:rPr>
                  <w:rFonts w:ascii="Calibri" w:hAnsi="Calibri"/>
                  <w:sz w:val="20"/>
                </w:rPr>
              </w:pPr>
              <w:r w:rsidRPr="00F953C5">
                <w:rPr>
                  <w:rStyle w:val="PlaceholderText"/>
                </w:rPr>
                <w:t>[Subject]</w:t>
              </w:r>
            </w:p>
          </w:sdtContent>
        </w:sdt>
      </w:tc>
      <w:tc>
        <w:tcPr>
          <w:tcW w:w="1701" w:type="dxa"/>
          <w:shd w:val="clear" w:color="auto" w:fill="auto"/>
        </w:tcPr>
        <w:p w:rsidR="00BC6442" w:rsidRPr="008625C3" w:rsidRDefault="00BC6442" w:rsidP="00A27249">
          <w:pPr>
            <w:rPr>
              <w:rFonts w:ascii="Calibri" w:hAnsi="Calibri"/>
              <w:sz w:val="20"/>
            </w:rPr>
          </w:pPr>
          <w:r w:rsidRPr="008625C3">
            <w:rPr>
              <w:rFonts w:ascii="Calibri" w:hAnsi="Calibri"/>
              <w:sz w:val="20"/>
            </w:rPr>
            <w:t>Date</w:t>
          </w:r>
        </w:p>
        <w:sdt>
          <w:sdtPr>
            <w:rPr>
              <w:rFonts w:ascii="Calibri" w:hAnsi="Calibri"/>
              <w:sz w:val="20"/>
            </w:rPr>
            <w:alias w:val="Publish Date"/>
            <w:tag w:val=""/>
            <w:id w:val="-1957786115"/>
            <w:placeholder>
              <w:docPart w:val="35323849916B45BEBD84E40E2B935D69"/>
            </w:placeholder>
            <w:showingPlcHdr/>
            <w:dataBinding w:prefixMappings="xmlns:ns0='http://schemas.microsoft.com/office/2006/coverPageProps' " w:xpath="/ns0:CoverPageProperties[1]/ns0:PublishDate[1]" w:storeItemID="{55AF091B-3C7A-41E3-B477-F2FDAA23CFDA}"/>
            <w:date>
              <w:lid w:val="fi-FI"/>
              <w:storeMappedDataAs w:val="dateTime"/>
              <w:calendar w:val="gregorian"/>
            </w:date>
          </w:sdtPr>
          <w:sdtEndPr/>
          <w:sdtContent>
            <w:p w:rsidR="00BC6442" w:rsidRPr="008625C3" w:rsidRDefault="00BC6442" w:rsidP="00A27249">
              <w:pPr>
                <w:rPr>
                  <w:rFonts w:ascii="Calibri" w:hAnsi="Calibri"/>
                  <w:sz w:val="20"/>
                </w:rPr>
              </w:pPr>
              <w:r w:rsidRPr="00F953C5">
                <w:rPr>
                  <w:rStyle w:val="PlaceholderText"/>
                </w:rPr>
                <w:t>[Publish Date]</w:t>
              </w:r>
            </w:p>
          </w:sdtContent>
        </w:sdt>
      </w:tc>
    </w:tr>
    <w:tr w:rsidR="00BC6442" w:rsidRPr="008625C3" w:rsidTr="000D5E05">
      <w:trPr>
        <w:trHeight w:val="691"/>
      </w:trPr>
      <w:tc>
        <w:tcPr>
          <w:tcW w:w="5841" w:type="dxa"/>
          <w:tcBorders>
            <w:bottom w:val="single" w:sz="4" w:space="0" w:color="auto"/>
          </w:tcBorders>
          <w:shd w:val="clear" w:color="auto" w:fill="auto"/>
        </w:tcPr>
        <w:p w:rsidR="00BC6442" w:rsidRPr="008625C3" w:rsidRDefault="00BC6442" w:rsidP="00A27249">
          <w:pPr>
            <w:pStyle w:val="Header"/>
            <w:rPr>
              <w:rFonts w:ascii="Calibri" w:hAnsi="Calibri"/>
              <w:b/>
              <w:sz w:val="20"/>
            </w:rPr>
          </w:pPr>
          <w:r>
            <w:rPr>
              <w:rFonts w:ascii="Calibri" w:hAnsi="Calibri"/>
              <w:b/>
              <w:sz w:val="20"/>
            </w:rPr>
            <w:t>Clinical Evaluation / PMCF</w:t>
          </w:r>
          <w:r w:rsidRPr="008625C3">
            <w:rPr>
              <w:rFonts w:ascii="Calibri" w:hAnsi="Calibri"/>
              <w:b/>
              <w:sz w:val="20"/>
            </w:rPr>
            <w:t xml:space="preserve"> Requirement</w:t>
          </w:r>
        </w:p>
      </w:tc>
      <w:tc>
        <w:tcPr>
          <w:tcW w:w="567" w:type="dxa"/>
          <w:tcBorders>
            <w:bottom w:val="single" w:sz="4" w:space="0" w:color="auto"/>
          </w:tcBorders>
          <w:shd w:val="clear" w:color="auto" w:fill="auto"/>
        </w:tcPr>
        <w:p w:rsidR="00BC6442" w:rsidRPr="008625C3" w:rsidRDefault="00BC6442" w:rsidP="00A27249">
          <w:pPr>
            <w:pStyle w:val="Header"/>
            <w:rPr>
              <w:rFonts w:ascii="Calibri" w:hAnsi="Calibri"/>
              <w:b/>
              <w:sz w:val="20"/>
            </w:rPr>
          </w:pPr>
          <w:r>
            <w:rPr>
              <w:rFonts w:ascii="Calibri" w:hAnsi="Calibri"/>
              <w:b/>
              <w:sz w:val="20"/>
            </w:rPr>
            <w:t>OK</w:t>
          </w:r>
        </w:p>
      </w:tc>
      <w:tc>
        <w:tcPr>
          <w:tcW w:w="567" w:type="dxa"/>
          <w:tcBorders>
            <w:bottom w:val="single" w:sz="4" w:space="0" w:color="auto"/>
          </w:tcBorders>
          <w:shd w:val="clear" w:color="auto" w:fill="auto"/>
        </w:tcPr>
        <w:p w:rsidR="00BC6442" w:rsidRPr="008625C3" w:rsidRDefault="00BC6442" w:rsidP="00A27249">
          <w:pPr>
            <w:pStyle w:val="Header"/>
            <w:rPr>
              <w:rFonts w:ascii="Calibri" w:hAnsi="Calibri"/>
              <w:b/>
              <w:sz w:val="20"/>
            </w:rPr>
          </w:pPr>
          <w:r>
            <w:rPr>
              <w:rFonts w:ascii="Calibri" w:hAnsi="Calibri"/>
              <w:b/>
              <w:sz w:val="20"/>
            </w:rPr>
            <w:t>Not OK</w:t>
          </w:r>
        </w:p>
      </w:tc>
      <w:tc>
        <w:tcPr>
          <w:tcW w:w="6946" w:type="dxa"/>
          <w:gridSpan w:val="2"/>
          <w:tcBorders>
            <w:bottom w:val="single" w:sz="4" w:space="0" w:color="auto"/>
          </w:tcBorders>
          <w:shd w:val="clear" w:color="auto" w:fill="auto"/>
        </w:tcPr>
        <w:p w:rsidR="00BC6442" w:rsidRPr="008625C3" w:rsidRDefault="00BC6442" w:rsidP="00A27249">
          <w:pPr>
            <w:pStyle w:val="Header"/>
            <w:rPr>
              <w:rFonts w:ascii="Calibri" w:hAnsi="Calibri"/>
              <w:b/>
              <w:sz w:val="20"/>
            </w:rPr>
          </w:pPr>
          <w:r w:rsidRPr="008625C3">
            <w:rPr>
              <w:rFonts w:ascii="Calibri" w:hAnsi="Calibri"/>
              <w:b/>
              <w:sz w:val="20"/>
            </w:rPr>
            <w:t>Rationale for Compliance</w:t>
          </w:r>
          <w:r>
            <w:rPr>
              <w:rFonts w:ascii="Calibri" w:hAnsi="Calibri"/>
              <w:b/>
              <w:sz w:val="20"/>
            </w:rPr>
            <w:t xml:space="preserve"> or why N/A</w:t>
          </w:r>
        </w:p>
      </w:tc>
      <w:tc>
        <w:tcPr>
          <w:tcW w:w="1701" w:type="dxa"/>
          <w:tcBorders>
            <w:bottom w:val="single" w:sz="4" w:space="0" w:color="auto"/>
          </w:tcBorders>
          <w:shd w:val="clear" w:color="auto" w:fill="auto"/>
        </w:tcPr>
        <w:p w:rsidR="00BC6442" w:rsidRPr="008625C3" w:rsidRDefault="00BC6442" w:rsidP="00A27249">
          <w:pPr>
            <w:pStyle w:val="Header"/>
            <w:rPr>
              <w:rFonts w:ascii="Calibri" w:hAnsi="Calibri"/>
              <w:b/>
              <w:sz w:val="20"/>
            </w:rPr>
          </w:pPr>
          <w:r w:rsidRPr="008625C3">
            <w:rPr>
              <w:rFonts w:ascii="Calibri" w:hAnsi="Calibri"/>
              <w:b/>
              <w:sz w:val="20"/>
            </w:rPr>
            <w:t>Document Reference / Location</w:t>
          </w:r>
        </w:p>
      </w:tc>
    </w:tr>
  </w:tbl>
  <w:p w:rsidR="00BC6442" w:rsidRPr="008625C3" w:rsidRDefault="00BC6442">
    <w:pPr>
      <w:rPr>
        <w:rFonts w:ascii="Calibri" w:hAnsi="Calibri"/>
        <w:b/>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442" w:rsidRDefault="00BC6442" w:rsidP="00A82A51">
    <w:pPr>
      <w:rPr>
        <w:rFonts w:ascii="Univers" w:hAnsi="Univers"/>
        <w:sz w:val="20"/>
      </w:rPr>
    </w:pPr>
    <w:r>
      <w:rPr>
        <w:rFonts w:ascii="Univers" w:hAnsi="Univers"/>
        <w:noProof/>
        <w:sz w:val="20"/>
      </w:rPr>
      <w:drawing>
        <wp:inline distT="0" distB="0" distL="0" distR="0">
          <wp:extent cx="1266825" cy="7082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8848" b="82918"/>
                  <a:stretch/>
                </pic:blipFill>
                <pic:spPr bwMode="auto">
                  <a:xfrm>
                    <a:off x="0" y="0"/>
                    <a:ext cx="1281672" cy="716571"/>
                  </a:xfrm>
                  <a:prstGeom prst="rect">
                    <a:avLst/>
                  </a:prstGeom>
                  <a:noFill/>
                  <a:ln>
                    <a:noFill/>
                  </a:ln>
                  <a:extLst>
                    <a:ext uri="{53640926-AAD7-44D8-BBD7-CCE9431645EC}">
                      <a14:shadowObscured xmlns:a14="http://schemas.microsoft.com/office/drawing/2010/main"/>
                    </a:ext>
                  </a:extLst>
                </pic:spPr>
              </pic:pic>
            </a:graphicData>
          </a:graphic>
        </wp:inline>
      </w:drawing>
    </w:r>
  </w:p>
  <w:p w:rsidR="00BC6442" w:rsidRDefault="00BC64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442" w:rsidRDefault="00BC6442">
    <w:pPr>
      <w:rPr>
        <w:rFonts w:ascii="Univers" w:hAnsi="Univers"/>
        <w:sz w:val="20"/>
      </w:rPr>
    </w:pPr>
  </w:p>
  <w:p w:rsidR="00BC6442" w:rsidRDefault="00BC6442">
    <w:pPr>
      <w:rPr>
        <w:rFonts w:ascii="Univers" w:hAnsi="Univers"/>
        <w:sz w:val="20"/>
      </w:rPr>
    </w:pPr>
    <w:r>
      <w:rPr>
        <w:rFonts w:ascii="Univers" w:hAnsi="Univers"/>
        <w:noProof/>
        <w:sz w:val="20"/>
      </w:rPr>
      <w:drawing>
        <wp:inline distT="0" distB="0" distL="0" distR="0" wp14:anchorId="243E270C" wp14:editId="7F6CC847">
          <wp:extent cx="1266825" cy="708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8848" b="82918"/>
                  <a:stretch/>
                </pic:blipFill>
                <pic:spPr bwMode="auto">
                  <a:xfrm>
                    <a:off x="0" y="0"/>
                    <a:ext cx="1281672" cy="71657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653E9"/>
    <w:multiLevelType w:val="multilevel"/>
    <w:tmpl w:val="59744878"/>
    <w:lvl w:ilvl="0">
      <w:start w:val="1"/>
      <w:numFmt w:val="lowerLetter"/>
      <w:lvlText w:val="%1)"/>
      <w:lvlJc w:val="left"/>
      <w:pPr>
        <w:tabs>
          <w:tab w:val="num" w:pos="432"/>
        </w:tabs>
        <w:ind w:left="432" w:hanging="360"/>
      </w:pPr>
      <w:rPr>
        <w:rFonts w:hint="default"/>
        <w:color w:val="auto"/>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1" w15:restartNumberingAfterBreak="0">
    <w:nsid w:val="02EF4670"/>
    <w:multiLevelType w:val="hybridMultilevel"/>
    <w:tmpl w:val="50369C58"/>
    <w:lvl w:ilvl="0" w:tplc="154EC208">
      <w:start w:val="1"/>
      <w:numFmt w:val="decimal"/>
      <w:lvlText w:val="%1)"/>
      <w:lvlJc w:val="left"/>
      <w:pPr>
        <w:tabs>
          <w:tab w:val="num" w:pos="420"/>
        </w:tabs>
        <w:ind w:left="420" w:hanging="360"/>
      </w:pPr>
      <w:rPr>
        <w:rFonts w:hint="default"/>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2" w15:restartNumberingAfterBreak="0">
    <w:nsid w:val="05570FD9"/>
    <w:multiLevelType w:val="hybridMultilevel"/>
    <w:tmpl w:val="01FA34EA"/>
    <w:lvl w:ilvl="0" w:tplc="79A6314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8B625E"/>
    <w:multiLevelType w:val="hybridMultilevel"/>
    <w:tmpl w:val="BB8C9F4A"/>
    <w:lvl w:ilvl="0" w:tplc="4F7A8F30">
      <w:start w:val="7"/>
      <w:numFmt w:val="bullet"/>
      <w:lvlText w:val="-"/>
      <w:lvlJc w:val="left"/>
      <w:pPr>
        <w:tabs>
          <w:tab w:val="num" w:pos="720"/>
        </w:tabs>
        <w:ind w:left="720" w:hanging="360"/>
      </w:pPr>
      <w:rPr>
        <w:rFonts w:ascii="Univers" w:eastAsia="Times New Roman" w:hAnsi="Univers" w:cs="Times New Roman" w:hint="default"/>
        <w:b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D25562"/>
    <w:multiLevelType w:val="multilevel"/>
    <w:tmpl w:val="50369C58"/>
    <w:lvl w:ilvl="0">
      <w:start w:val="1"/>
      <w:numFmt w:val="decimal"/>
      <w:lvlText w:val="%1)"/>
      <w:lvlJc w:val="left"/>
      <w:pPr>
        <w:tabs>
          <w:tab w:val="num" w:pos="420"/>
        </w:tabs>
        <w:ind w:left="420" w:hanging="360"/>
      </w:pPr>
      <w:rPr>
        <w:rFonts w:hint="default"/>
      </w:r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5" w15:restartNumberingAfterBreak="0">
    <w:nsid w:val="142F7F71"/>
    <w:multiLevelType w:val="hybridMultilevel"/>
    <w:tmpl w:val="4BB0153E"/>
    <w:lvl w:ilvl="0" w:tplc="73B8E90C">
      <w:start w:val="1"/>
      <w:numFmt w:val="decimal"/>
      <w:lvlText w:val="%1)"/>
      <w:lvlJc w:val="left"/>
      <w:pPr>
        <w:tabs>
          <w:tab w:val="num" w:pos="1440"/>
        </w:tabs>
        <w:ind w:left="1440" w:hanging="360"/>
      </w:pPr>
      <w:rPr>
        <w:b w:val="0"/>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 w15:restartNumberingAfterBreak="0">
    <w:nsid w:val="1AED1BAA"/>
    <w:multiLevelType w:val="hybridMultilevel"/>
    <w:tmpl w:val="18C834F8"/>
    <w:lvl w:ilvl="0" w:tplc="DE2A7774">
      <w:numFmt w:val="bullet"/>
      <w:lvlText w:val=""/>
      <w:lvlJc w:val="left"/>
      <w:pPr>
        <w:ind w:left="720" w:hanging="360"/>
      </w:pPr>
      <w:rPr>
        <w:rFonts w:ascii="Wingdings" w:eastAsia="Times New Roman" w:hAnsi="Wingdings"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327C0021"/>
    <w:multiLevelType w:val="hybridMultilevel"/>
    <w:tmpl w:val="DF58DA7A"/>
    <w:lvl w:ilvl="0" w:tplc="C57495DE">
      <w:numFmt w:val="bullet"/>
      <w:lvlText w:val="-"/>
      <w:lvlJc w:val="left"/>
      <w:pPr>
        <w:ind w:left="720" w:hanging="360"/>
      </w:pPr>
      <w:rPr>
        <w:rFonts w:ascii="Calibri" w:eastAsia="Times New Roman" w:hAnsi="Calibri"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390E7B3A"/>
    <w:multiLevelType w:val="hybridMultilevel"/>
    <w:tmpl w:val="D4044D6A"/>
    <w:lvl w:ilvl="0" w:tplc="B3C62EAC">
      <w:numFmt w:val="bullet"/>
      <w:lvlText w:val=""/>
      <w:lvlJc w:val="left"/>
      <w:pPr>
        <w:ind w:left="1080" w:hanging="360"/>
      </w:pPr>
      <w:rPr>
        <w:rFonts w:ascii="Wingdings" w:eastAsia="Times New Roman" w:hAnsi="Wingdings" w:cs="Times New Roman"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9" w15:restartNumberingAfterBreak="0">
    <w:nsid w:val="3CDA3C50"/>
    <w:multiLevelType w:val="hybridMultilevel"/>
    <w:tmpl w:val="16CAA440"/>
    <w:lvl w:ilvl="0" w:tplc="C9880EA4">
      <w:start w:val="2"/>
      <w:numFmt w:val="lowerLetter"/>
      <w:lvlText w:val="(%1)"/>
      <w:lvlJc w:val="left"/>
      <w:pPr>
        <w:tabs>
          <w:tab w:val="num" w:pos="927"/>
        </w:tabs>
        <w:ind w:left="927" w:hanging="360"/>
      </w:pPr>
      <w:rPr>
        <w:rFonts w:hint="default"/>
      </w:rPr>
    </w:lvl>
    <w:lvl w:ilvl="1" w:tplc="08090019" w:tentative="1">
      <w:start w:val="1"/>
      <w:numFmt w:val="lowerLetter"/>
      <w:lvlText w:val="%2."/>
      <w:lvlJc w:val="left"/>
      <w:pPr>
        <w:tabs>
          <w:tab w:val="num" w:pos="1647"/>
        </w:tabs>
        <w:ind w:left="1647" w:hanging="360"/>
      </w:pPr>
    </w:lvl>
    <w:lvl w:ilvl="2" w:tplc="0809001B" w:tentative="1">
      <w:start w:val="1"/>
      <w:numFmt w:val="lowerRoman"/>
      <w:lvlText w:val="%3."/>
      <w:lvlJc w:val="right"/>
      <w:pPr>
        <w:tabs>
          <w:tab w:val="num" w:pos="2367"/>
        </w:tabs>
        <w:ind w:left="2367" w:hanging="180"/>
      </w:p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abstractNum w:abstractNumId="10" w15:restartNumberingAfterBreak="0">
    <w:nsid w:val="3DD556BA"/>
    <w:multiLevelType w:val="multilevel"/>
    <w:tmpl w:val="CD222FC6"/>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FFF5967"/>
    <w:multiLevelType w:val="hybridMultilevel"/>
    <w:tmpl w:val="26EEE982"/>
    <w:lvl w:ilvl="0" w:tplc="E984083E">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42090380"/>
    <w:multiLevelType w:val="multilevel"/>
    <w:tmpl w:val="22EC2A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422F5682"/>
    <w:multiLevelType w:val="multilevel"/>
    <w:tmpl w:val="AFECA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448536D"/>
    <w:multiLevelType w:val="hybridMultilevel"/>
    <w:tmpl w:val="59744878"/>
    <w:lvl w:ilvl="0" w:tplc="BA0E5DAE">
      <w:start w:val="1"/>
      <w:numFmt w:val="lowerLetter"/>
      <w:lvlText w:val="%1)"/>
      <w:lvlJc w:val="left"/>
      <w:pPr>
        <w:tabs>
          <w:tab w:val="num" w:pos="432"/>
        </w:tabs>
        <w:ind w:left="432" w:hanging="360"/>
      </w:pPr>
      <w:rPr>
        <w:rFonts w:hint="default"/>
        <w:color w:val="auto"/>
      </w:rPr>
    </w:lvl>
    <w:lvl w:ilvl="1" w:tplc="08090019" w:tentative="1">
      <w:start w:val="1"/>
      <w:numFmt w:val="lowerLetter"/>
      <w:lvlText w:val="%2."/>
      <w:lvlJc w:val="left"/>
      <w:pPr>
        <w:tabs>
          <w:tab w:val="num" w:pos="1152"/>
        </w:tabs>
        <w:ind w:left="1152" w:hanging="360"/>
      </w:pPr>
    </w:lvl>
    <w:lvl w:ilvl="2" w:tplc="0809001B" w:tentative="1">
      <w:start w:val="1"/>
      <w:numFmt w:val="lowerRoman"/>
      <w:lvlText w:val="%3."/>
      <w:lvlJc w:val="right"/>
      <w:pPr>
        <w:tabs>
          <w:tab w:val="num" w:pos="1872"/>
        </w:tabs>
        <w:ind w:left="1872" w:hanging="180"/>
      </w:pPr>
    </w:lvl>
    <w:lvl w:ilvl="3" w:tplc="0809000F" w:tentative="1">
      <w:start w:val="1"/>
      <w:numFmt w:val="decimal"/>
      <w:lvlText w:val="%4."/>
      <w:lvlJc w:val="left"/>
      <w:pPr>
        <w:tabs>
          <w:tab w:val="num" w:pos="2592"/>
        </w:tabs>
        <w:ind w:left="2592" w:hanging="360"/>
      </w:pPr>
    </w:lvl>
    <w:lvl w:ilvl="4" w:tplc="08090019" w:tentative="1">
      <w:start w:val="1"/>
      <w:numFmt w:val="lowerLetter"/>
      <w:lvlText w:val="%5."/>
      <w:lvlJc w:val="left"/>
      <w:pPr>
        <w:tabs>
          <w:tab w:val="num" w:pos="3312"/>
        </w:tabs>
        <w:ind w:left="3312" w:hanging="360"/>
      </w:pPr>
    </w:lvl>
    <w:lvl w:ilvl="5" w:tplc="0809001B" w:tentative="1">
      <w:start w:val="1"/>
      <w:numFmt w:val="lowerRoman"/>
      <w:lvlText w:val="%6."/>
      <w:lvlJc w:val="right"/>
      <w:pPr>
        <w:tabs>
          <w:tab w:val="num" w:pos="4032"/>
        </w:tabs>
        <w:ind w:left="4032" w:hanging="180"/>
      </w:pPr>
    </w:lvl>
    <w:lvl w:ilvl="6" w:tplc="0809000F" w:tentative="1">
      <w:start w:val="1"/>
      <w:numFmt w:val="decimal"/>
      <w:lvlText w:val="%7."/>
      <w:lvlJc w:val="left"/>
      <w:pPr>
        <w:tabs>
          <w:tab w:val="num" w:pos="4752"/>
        </w:tabs>
        <w:ind w:left="4752" w:hanging="360"/>
      </w:pPr>
    </w:lvl>
    <w:lvl w:ilvl="7" w:tplc="08090019" w:tentative="1">
      <w:start w:val="1"/>
      <w:numFmt w:val="lowerLetter"/>
      <w:lvlText w:val="%8."/>
      <w:lvlJc w:val="left"/>
      <w:pPr>
        <w:tabs>
          <w:tab w:val="num" w:pos="5472"/>
        </w:tabs>
        <w:ind w:left="5472" w:hanging="360"/>
      </w:pPr>
    </w:lvl>
    <w:lvl w:ilvl="8" w:tplc="0809001B" w:tentative="1">
      <w:start w:val="1"/>
      <w:numFmt w:val="lowerRoman"/>
      <w:lvlText w:val="%9."/>
      <w:lvlJc w:val="right"/>
      <w:pPr>
        <w:tabs>
          <w:tab w:val="num" w:pos="6192"/>
        </w:tabs>
        <w:ind w:left="6192" w:hanging="180"/>
      </w:pPr>
    </w:lvl>
  </w:abstractNum>
  <w:abstractNum w:abstractNumId="15" w15:restartNumberingAfterBreak="0">
    <w:nsid w:val="47374F7B"/>
    <w:multiLevelType w:val="hybridMultilevel"/>
    <w:tmpl w:val="CD222FC6"/>
    <w:lvl w:ilvl="0" w:tplc="E984083E">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48B2139A"/>
    <w:multiLevelType w:val="hybridMultilevel"/>
    <w:tmpl w:val="848A4C9C"/>
    <w:lvl w:ilvl="0" w:tplc="D5AA58B4">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E821DC8"/>
    <w:multiLevelType w:val="hybridMultilevel"/>
    <w:tmpl w:val="1C7AEAD2"/>
    <w:lvl w:ilvl="0" w:tplc="08090017">
      <w:start w:val="16"/>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2375333"/>
    <w:multiLevelType w:val="hybridMultilevel"/>
    <w:tmpl w:val="074C3728"/>
    <w:lvl w:ilvl="0" w:tplc="E5BE33A8">
      <w:start w:val="1"/>
      <w:numFmt w:val="bullet"/>
      <w:lvlText w:val="-"/>
      <w:lvlJc w:val="left"/>
      <w:pPr>
        <w:tabs>
          <w:tab w:val="num" w:pos="720"/>
        </w:tabs>
        <w:ind w:left="720" w:hanging="360"/>
      </w:pPr>
      <w:rPr>
        <w:rFonts w:ascii="Univers" w:eastAsia="Times New Roman" w:hAnsi="Univers" w:cs="Times New Roman" w:hint="default"/>
        <w:b w:val="0"/>
        <w:u w:val="double"/>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E554A7"/>
    <w:multiLevelType w:val="hybridMultilevel"/>
    <w:tmpl w:val="A78072D0"/>
    <w:lvl w:ilvl="0" w:tplc="D1FEA11E">
      <w:start w:val="3"/>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5CD6087"/>
    <w:multiLevelType w:val="hybridMultilevel"/>
    <w:tmpl w:val="AFECA3A2"/>
    <w:lvl w:ilvl="0" w:tplc="08090011">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66171E5"/>
    <w:multiLevelType w:val="singleLevel"/>
    <w:tmpl w:val="6AA6E742"/>
    <w:lvl w:ilvl="0">
      <w:start w:val="11"/>
      <w:numFmt w:val="lowerLetter"/>
      <w:lvlText w:val="%1)"/>
      <w:lvlJc w:val="left"/>
      <w:pPr>
        <w:tabs>
          <w:tab w:val="num" w:pos="360"/>
        </w:tabs>
        <w:ind w:left="360" w:hanging="360"/>
      </w:pPr>
      <w:rPr>
        <w:rFonts w:hint="default"/>
      </w:rPr>
    </w:lvl>
  </w:abstractNum>
  <w:abstractNum w:abstractNumId="22" w15:restartNumberingAfterBreak="0">
    <w:nsid w:val="771413AE"/>
    <w:multiLevelType w:val="hybridMultilevel"/>
    <w:tmpl w:val="FE6E4AD8"/>
    <w:lvl w:ilvl="0" w:tplc="08090017">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FFC3BD4"/>
    <w:multiLevelType w:val="hybridMultilevel"/>
    <w:tmpl w:val="A8402A2C"/>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1"/>
  </w:num>
  <w:num w:numId="2">
    <w:abstractNumId w:val="23"/>
  </w:num>
  <w:num w:numId="3">
    <w:abstractNumId w:val="9"/>
  </w:num>
  <w:num w:numId="4">
    <w:abstractNumId w:val="16"/>
  </w:num>
  <w:num w:numId="5">
    <w:abstractNumId w:val="17"/>
  </w:num>
  <w:num w:numId="6">
    <w:abstractNumId w:val="11"/>
  </w:num>
  <w:num w:numId="7">
    <w:abstractNumId w:val="14"/>
  </w:num>
  <w:num w:numId="8">
    <w:abstractNumId w:val="2"/>
  </w:num>
  <w:num w:numId="9">
    <w:abstractNumId w:val="20"/>
  </w:num>
  <w:num w:numId="10">
    <w:abstractNumId w:val="18"/>
  </w:num>
  <w:num w:numId="11">
    <w:abstractNumId w:val="0"/>
  </w:num>
  <w:num w:numId="12">
    <w:abstractNumId w:val="15"/>
  </w:num>
  <w:num w:numId="13">
    <w:abstractNumId w:val="22"/>
  </w:num>
  <w:num w:numId="14">
    <w:abstractNumId w:val="10"/>
  </w:num>
  <w:num w:numId="15">
    <w:abstractNumId w:val="19"/>
  </w:num>
  <w:num w:numId="16">
    <w:abstractNumId w:val="13"/>
  </w:num>
  <w:num w:numId="17">
    <w:abstractNumId w:val="5"/>
  </w:num>
  <w:num w:numId="18">
    <w:abstractNumId w:val="1"/>
  </w:num>
  <w:num w:numId="19">
    <w:abstractNumId w:val="4"/>
  </w:num>
  <w:num w:numId="20">
    <w:abstractNumId w:val="3"/>
  </w:num>
  <w:num w:numId="21">
    <w:abstractNumId w:val="8"/>
  </w:num>
  <w:num w:numId="22">
    <w:abstractNumId w:val="7"/>
  </w:num>
  <w:num w:numId="23">
    <w:abstractNumId w:val="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25"/>
    <w:rsid w:val="00010B3C"/>
    <w:rsid w:val="00014A55"/>
    <w:rsid w:val="00015808"/>
    <w:rsid w:val="000219F2"/>
    <w:rsid w:val="0003023C"/>
    <w:rsid w:val="00044A1E"/>
    <w:rsid w:val="000451B1"/>
    <w:rsid w:val="00045518"/>
    <w:rsid w:val="00050E28"/>
    <w:rsid w:val="0005584C"/>
    <w:rsid w:val="000629EC"/>
    <w:rsid w:val="00072962"/>
    <w:rsid w:val="00077B89"/>
    <w:rsid w:val="00080288"/>
    <w:rsid w:val="0008526E"/>
    <w:rsid w:val="000910F6"/>
    <w:rsid w:val="00094000"/>
    <w:rsid w:val="000950F0"/>
    <w:rsid w:val="000A4F13"/>
    <w:rsid w:val="000B09CE"/>
    <w:rsid w:val="000B58DA"/>
    <w:rsid w:val="000B6FBC"/>
    <w:rsid w:val="000C650F"/>
    <w:rsid w:val="000C6894"/>
    <w:rsid w:val="000C7A38"/>
    <w:rsid w:val="000D21CC"/>
    <w:rsid w:val="000D5E05"/>
    <w:rsid w:val="000E3F4A"/>
    <w:rsid w:val="000E5CD6"/>
    <w:rsid w:val="000E7B9F"/>
    <w:rsid w:val="000F456F"/>
    <w:rsid w:val="001015CE"/>
    <w:rsid w:val="00102BF6"/>
    <w:rsid w:val="00102C02"/>
    <w:rsid w:val="00106DCA"/>
    <w:rsid w:val="00113A47"/>
    <w:rsid w:val="00116D89"/>
    <w:rsid w:val="00122235"/>
    <w:rsid w:val="00147802"/>
    <w:rsid w:val="00157460"/>
    <w:rsid w:val="00162B69"/>
    <w:rsid w:val="00170886"/>
    <w:rsid w:val="00170888"/>
    <w:rsid w:val="00173D00"/>
    <w:rsid w:val="001977A7"/>
    <w:rsid w:val="001A191A"/>
    <w:rsid w:val="001D5952"/>
    <w:rsid w:val="001E1B47"/>
    <w:rsid w:val="001F796A"/>
    <w:rsid w:val="00201D44"/>
    <w:rsid w:val="00202E61"/>
    <w:rsid w:val="00206498"/>
    <w:rsid w:val="00207B7B"/>
    <w:rsid w:val="00247B3C"/>
    <w:rsid w:val="00264D0B"/>
    <w:rsid w:val="0027144D"/>
    <w:rsid w:val="00272C40"/>
    <w:rsid w:val="002759BE"/>
    <w:rsid w:val="00283748"/>
    <w:rsid w:val="00292E49"/>
    <w:rsid w:val="002943D5"/>
    <w:rsid w:val="00297BC9"/>
    <w:rsid w:val="002A2993"/>
    <w:rsid w:val="002A5397"/>
    <w:rsid w:val="002A7760"/>
    <w:rsid w:val="002B495D"/>
    <w:rsid w:val="002C7ED4"/>
    <w:rsid w:val="002D190A"/>
    <w:rsid w:val="002E795D"/>
    <w:rsid w:val="002F1356"/>
    <w:rsid w:val="002F483E"/>
    <w:rsid w:val="002F5AAE"/>
    <w:rsid w:val="00301C52"/>
    <w:rsid w:val="003037D6"/>
    <w:rsid w:val="00303C3F"/>
    <w:rsid w:val="00310EDA"/>
    <w:rsid w:val="00316518"/>
    <w:rsid w:val="003170AA"/>
    <w:rsid w:val="00320AD2"/>
    <w:rsid w:val="003302C8"/>
    <w:rsid w:val="0033417B"/>
    <w:rsid w:val="003359B7"/>
    <w:rsid w:val="00340227"/>
    <w:rsid w:val="0034669C"/>
    <w:rsid w:val="003551E6"/>
    <w:rsid w:val="00357598"/>
    <w:rsid w:val="00366C3E"/>
    <w:rsid w:val="00375EE7"/>
    <w:rsid w:val="00377CCB"/>
    <w:rsid w:val="00380F92"/>
    <w:rsid w:val="00393D3D"/>
    <w:rsid w:val="0039465A"/>
    <w:rsid w:val="003B1318"/>
    <w:rsid w:val="003B5080"/>
    <w:rsid w:val="003C09D9"/>
    <w:rsid w:val="003C2550"/>
    <w:rsid w:val="003C5F2E"/>
    <w:rsid w:val="003F2D93"/>
    <w:rsid w:val="003F7BC8"/>
    <w:rsid w:val="003F7E51"/>
    <w:rsid w:val="00400AA1"/>
    <w:rsid w:val="00400F01"/>
    <w:rsid w:val="00401DB3"/>
    <w:rsid w:val="00405D83"/>
    <w:rsid w:val="00411044"/>
    <w:rsid w:val="004131B3"/>
    <w:rsid w:val="00421139"/>
    <w:rsid w:val="0042760E"/>
    <w:rsid w:val="004279E4"/>
    <w:rsid w:val="00440CBC"/>
    <w:rsid w:val="00443C42"/>
    <w:rsid w:val="004443E2"/>
    <w:rsid w:val="00447D82"/>
    <w:rsid w:val="00451A03"/>
    <w:rsid w:val="00465BD1"/>
    <w:rsid w:val="00471C8D"/>
    <w:rsid w:val="0048072F"/>
    <w:rsid w:val="00481FE1"/>
    <w:rsid w:val="00490F68"/>
    <w:rsid w:val="004965F1"/>
    <w:rsid w:val="004A499C"/>
    <w:rsid w:val="004B2689"/>
    <w:rsid w:val="004B76CA"/>
    <w:rsid w:val="004C6C27"/>
    <w:rsid w:val="004D4A98"/>
    <w:rsid w:val="004D57F5"/>
    <w:rsid w:val="004D6526"/>
    <w:rsid w:val="004F098F"/>
    <w:rsid w:val="004F5410"/>
    <w:rsid w:val="00511C74"/>
    <w:rsid w:val="00512A5F"/>
    <w:rsid w:val="00517E57"/>
    <w:rsid w:val="00525F24"/>
    <w:rsid w:val="00527725"/>
    <w:rsid w:val="005345AC"/>
    <w:rsid w:val="00547A6F"/>
    <w:rsid w:val="005624EA"/>
    <w:rsid w:val="00563EFA"/>
    <w:rsid w:val="00565E85"/>
    <w:rsid w:val="00566E34"/>
    <w:rsid w:val="00574F53"/>
    <w:rsid w:val="00582D18"/>
    <w:rsid w:val="00585103"/>
    <w:rsid w:val="005876A5"/>
    <w:rsid w:val="00593F90"/>
    <w:rsid w:val="00597690"/>
    <w:rsid w:val="005A0E71"/>
    <w:rsid w:val="005B07C2"/>
    <w:rsid w:val="005B4913"/>
    <w:rsid w:val="005B5481"/>
    <w:rsid w:val="005B720C"/>
    <w:rsid w:val="005D045A"/>
    <w:rsid w:val="005D4FFB"/>
    <w:rsid w:val="005E7AB1"/>
    <w:rsid w:val="005F05B7"/>
    <w:rsid w:val="005F088C"/>
    <w:rsid w:val="005F0D39"/>
    <w:rsid w:val="00627290"/>
    <w:rsid w:val="006277AD"/>
    <w:rsid w:val="006376F0"/>
    <w:rsid w:val="00653124"/>
    <w:rsid w:val="006550A4"/>
    <w:rsid w:val="0065577F"/>
    <w:rsid w:val="00664AEF"/>
    <w:rsid w:val="00665874"/>
    <w:rsid w:val="00666BF0"/>
    <w:rsid w:val="00672D04"/>
    <w:rsid w:val="0067423B"/>
    <w:rsid w:val="00676B28"/>
    <w:rsid w:val="00680B5E"/>
    <w:rsid w:val="00684A7E"/>
    <w:rsid w:val="00685E8D"/>
    <w:rsid w:val="00686584"/>
    <w:rsid w:val="00686828"/>
    <w:rsid w:val="00693E97"/>
    <w:rsid w:val="00695F9A"/>
    <w:rsid w:val="00696B27"/>
    <w:rsid w:val="006A4ACE"/>
    <w:rsid w:val="006A6B42"/>
    <w:rsid w:val="006A7A0B"/>
    <w:rsid w:val="006B21CA"/>
    <w:rsid w:val="006C49A4"/>
    <w:rsid w:val="006D0BD0"/>
    <w:rsid w:val="006E52A2"/>
    <w:rsid w:val="006E7D7F"/>
    <w:rsid w:val="006F3175"/>
    <w:rsid w:val="00700F69"/>
    <w:rsid w:val="007025FB"/>
    <w:rsid w:val="00703FE9"/>
    <w:rsid w:val="0070598C"/>
    <w:rsid w:val="00707B67"/>
    <w:rsid w:val="00720447"/>
    <w:rsid w:val="00733972"/>
    <w:rsid w:val="00735F50"/>
    <w:rsid w:val="007371AD"/>
    <w:rsid w:val="00746708"/>
    <w:rsid w:val="0074780F"/>
    <w:rsid w:val="007513C3"/>
    <w:rsid w:val="00752158"/>
    <w:rsid w:val="0075588B"/>
    <w:rsid w:val="00763236"/>
    <w:rsid w:val="00782431"/>
    <w:rsid w:val="00792023"/>
    <w:rsid w:val="007A177E"/>
    <w:rsid w:val="007A4209"/>
    <w:rsid w:val="007B340B"/>
    <w:rsid w:val="007B359F"/>
    <w:rsid w:val="007C13E5"/>
    <w:rsid w:val="007C429B"/>
    <w:rsid w:val="007C461C"/>
    <w:rsid w:val="007D0E6B"/>
    <w:rsid w:val="007D0F55"/>
    <w:rsid w:val="007E668F"/>
    <w:rsid w:val="007E691B"/>
    <w:rsid w:val="007F368E"/>
    <w:rsid w:val="00802508"/>
    <w:rsid w:val="008028BF"/>
    <w:rsid w:val="00803B44"/>
    <w:rsid w:val="00804A48"/>
    <w:rsid w:val="00812237"/>
    <w:rsid w:val="00813647"/>
    <w:rsid w:val="0082412A"/>
    <w:rsid w:val="008249DC"/>
    <w:rsid w:val="00832493"/>
    <w:rsid w:val="00846843"/>
    <w:rsid w:val="00847FCB"/>
    <w:rsid w:val="008525EB"/>
    <w:rsid w:val="008625C3"/>
    <w:rsid w:val="008628CE"/>
    <w:rsid w:val="00867994"/>
    <w:rsid w:val="00881143"/>
    <w:rsid w:val="00882749"/>
    <w:rsid w:val="00885215"/>
    <w:rsid w:val="00893566"/>
    <w:rsid w:val="008A06B7"/>
    <w:rsid w:val="008B72C5"/>
    <w:rsid w:val="008C188B"/>
    <w:rsid w:val="008D4E8D"/>
    <w:rsid w:val="008E4A4C"/>
    <w:rsid w:val="008E7CA5"/>
    <w:rsid w:val="00916084"/>
    <w:rsid w:val="009258D9"/>
    <w:rsid w:val="00927C09"/>
    <w:rsid w:val="00931AC8"/>
    <w:rsid w:val="00937F6E"/>
    <w:rsid w:val="009413D4"/>
    <w:rsid w:val="0094211F"/>
    <w:rsid w:val="009436F5"/>
    <w:rsid w:val="00951C5E"/>
    <w:rsid w:val="00954CA5"/>
    <w:rsid w:val="009566E8"/>
    <w:rsid w:val="009575FF"/>
    <w:rsid w:val="00961FBA"/>
    <w:rsid w:val="00982365"/>
    <w:rsid w:val="00990CC2"/>
    <w:rsid w:val="009913F0"/>
    <w:rsid w:val="009A142C"/>
    <w:rsid w:val="009A2C02"/>
    <w:rsid w:val="009A3296"/>
    <w:rsid w:val="009B346F"/>
    <w:rsid w:val="009B4AA6"/>
    <w:rsid w:val="009B58C2"/>
    <w:rsid w:val="009D1F97"/>
    <w:rsid w:val="009D48EA"/>
    <w:rsid w:val="009E45EF"/>
    <w:rsid w:val="009E6700"/>
    <w:rsid w:val="00A015D0"/>
    <w:rsid w:val="00A06230"/>
    <w:rsid w:val="00A16FA0"/>
    <w:rsid w:val="00A20695"/>
    <w:rsid w:val="00A27249"/>
    <w:rsid w:val="00A30933"/>
    <w:rsid w:val="00A338B7"/>
    <w:rsid w:val="00A41B50"/>
    <w:rsid w:val="00A449A2"/>
    <w:rsid w:val="00A46E1D"/>
    <w:rsid w:val="00A54C88"/>
    <w:rsid w:val="00A74D25"/>
    <w:rsid w:val="00A75BF7"/>
    <w:rsid w:val="00A76E95"/>
    <w:rsid w:val="00A82A51"/>
    <w:rsid w:val="00A85F2E"/>
    <w:rsid w:val="00A961CE"/>
    <w:rsid w:val="00AB7B20"/>
    <w:rsid w:val="00AC17B0"/>
    <w:rsid w:val="00AC30BC"/>
    <w:rsid w:val="00AC38D7"/>
    <w:rsid w:val="00AC5FBD"/>
    <w:rsid w:val="00AD56BB"/>
    <w:rsid w:val="00AF22B1"/>
    <w:rsid w:val="00AF6015"/>
    <w:rsid w:val="00B05860"/>
    <w:rsid w:val="00B06821"/>
    <w:rsid w:val="00B146E8"/>
    <w:rsid w:val="00B16CF7"/>
    <w:rsid w:val="00B21CB6"/>
    <w:rsid w:val="00B21E12"/>
    <w:rsid w:val="00B3152D"/>
    <w:rsid w:val="00B47C98"/>
    <w:rsid w:val="00B639B7"/>
    <w:rsid w:val="00B66F92"/>
    <w:rsid w:val="00B74A30"/>
    <w:rsid w:val="00B770B3"/>
    <w:rsid w:val="00B83447"/>
    <w:rsid w:val="00B90AAE"/>
    <w:rsid w:val="00B97AA9"/>
    <w:rsid w:val="00BA0B66"/>
    <w:rsid w:val="00BA2BD7"/>
    <w:rsid w:val="00BA4F97"/>
    <w:rsid w:val="00BC0162"/>
    <w:rsid w:val="00BC0E29"/>
    <w:rsid w:val="00BC6442"/>
    <w:rsid w:val="00BD223B"/>
    <w:rsid w:val="00BD3EEC"/>
    <w:rsid w:val="00BE01D4"/>
    <w:rsid w:val="00BE542F"/>
    <w:rsid w:val="00BE6DA5"/>
    <w:rsid w:val="00BF74C8"/>
    <w:rsid w:val="00BF7C36"/>
    <w:rsid w:val="00BF7EBC"/>
    <w:rsid w:val="00C000F1"/>
    <w:rsid w:val="00C05646"/>
    <w:rsid w:val="00C1154C"/>
    <w:rsid w:val="00C12D1B"/>
    <w:rsid w:val="00C14320"/>
    <w:rsid w:val="00C23950"/>
    <w:rsid w:val="00C27758"/>
    <w:rsid w:val="00C30517"/>
    <w:rsid w:val="00C36DD7"/>
    <w:rsid w:val="00C40EBD"/>
    <w:rsid w:val="00C44FB8"/>
    <w:rsid w:val="00C50F66"/>
    <w:rsid w:val="00C55BDD"/>
    <w:rsid w:val="00C578E8"/>
    <w:rsid w:val="00C60CB9"/>
    <w:rsid w:val="00C63DE3"/>
    <w:rsid w:val="00C666F4"/>
    <w:rsid w:val="00C66BA9"/>
    <w:rsid w:val="00C71370"/>
    <w:rsid w:val="00C805CC"/>
    <w:rsid w:val="00C80768"/>
    <w:rsid w:val="00C80F8B"/>
    <w:rsid w:val="00C975C3"/>
    <w:rsid w:val="00CA3303"/>
    <w:rsid w:val="00CA47A5"/>
    <w:rsid w:val="00CA51E8"/>
    <w:rsid w:val="00CB4C52"/>
    <w:rsid w:val="00CB6171"/>
    <w:rsid w:val="00CC4D12"/>
    <w:rsid w:val="00CE199E"/>
    <w:rsid w:val="00CE3BD5"/>
    <w:rsid w:val="00CF03E8"/>
    <w:rsid w:val="00CF1741"/>
    <w:rsid w:val="00CF52BC"/>
    <w:rsid w:val="00D11B08"/>
    <w:rsid w:val="00D164C7"/>
    <w:rsid w:val="00D175EB"/>
    <w:rsid w:val="00D21B15"/>
    <w:rsid w:val="00D25E0B"/>
    <w:rsid w:val="00D30EAB"/>
    <w:rsid w:val="00D34216"/>
    <w:rsid w:val="00D3774B"/>
    <w:rsid w:val="00D438D5"/>
    <w:rsid w:val="00D47274"/>
    <w:rsid w:val="00D56EBC"/>
    <w:rsid w:val="00D632E3"/>
    <w:rsid w:val="00D67448"/>
    <w:rsid w:val="00D724A6"/>
    <w:rsid w:val="00D72CC9"/>
    <w:rsid w:val="00D80E57"/>
    <w:rsid w:val="00D83D12"/>
    <w:rsid w:val="00D9162A"/>
    <w:rsid w:val="00DA4616"/>
    <w:rsid w:val="00DB1EF7"/>
    <w:rsid w:val="00DB64AC"/>
    <w:rsid w:val="00DC481B"/>
    <w:rsid w:val="00DC4A6E"/>
    <w:rsid w:val="00DC6CB4"/>
    <w:rsid w:val="00DD17A0"/>
    <w:rsid w:val="00DD4A1A"/>
    <w:rsid w:val="00DE00F6"/>
    <w:rsid w:val="00DE4873"/>
    <w:rsid w:val="00DF03F5"/>
    <w:rsid w:val="00DF4586"/>
    <w:rsid w:val="00E10DB1"/>
    <w:rsid w:val="00E14311"/>
    <w:rsid w:val="00E14A8D"/>
    <w:rsid w:val="00E22524"/>
    <w:rsid w:val="00E2347B"/>
    <w:rsid w:val="00E24BCB"/>
    <w:rsid w:val="00E2558A"/>
    <w:rsid w:val="00E307A0"/>
    <w:rsid w:val="00E33C13"/>
    <w:rsid w:val="00E45A34"/>
    <w:rsid w:val="00E52D8F"/>
    <w:rsid w:val="00E5445B"/>
    <w:rsid w:val="00E600F6"/>
    <w:rsid w:val="00E66FF0"/>
    <w:rsid w:val="00E84A89"/>
    <w:rsid w:val="00E850E2"/>
    <w:rsid w:val="00E8738B"/>
    <w:rsid w:val="00E9076E"/>
    <w:rsid w:val="00E97A6D"/>
    <w:rsid w:val="00EA26E6"/>
    <w:rsid w:val="00EA4205"/>
    <w:rsid w:val="00EB4489"/>
    <w:rsid w:val="00EC4F43"/>
    <w:rsid w:val="00EC7EAA"/>
    <w:rsid w:val="00ED6AEE"/>
    <w:rsid w:val="00ED7050"/>
    <w:rsid w:val="00EF33FB"/>
    <w:rsid w:val="00EF59F2"/>
    <w:rsid w:val="00EF7409"/>
    <w:rsid w:val="00F17EBB"/>
    <w:rsid w:val="00F350EE"/>
    <w:rsid w:val="00F37F9B"/>
    <w:rsid w:val="00F41EFB"/>
    <w:rsid w:val="00F5159E"/>
    <w:rsid w:val="00F54638"/>
    <w:rsid w:val="00F60BB3"/>
    <w:rsid w:val="00F61305"/>
    <w:rsid w:val="00F6213E"/>
    <w:rsid w:val="00F6333F"/>
    <w:rsid w:val="00F679E4"/>
    <w:rsid w:val="00F75A3D"/>
    <w:rsid w:val="00F774FC"/>
    <w:rsid w:val="00F9103C"/>
    <w:rsid w:val="00F91189"/>
    <w:rsid w:val="00F94CE2"/>
    <w:rsid w:val="00FA1034"/>
    <w:rsid w:val="00FA16A0"/>
    <w:rsid w:val="00FA202D"/>
    <w:rsid w:val="00FB1120"/>
    <w:rsid w:val="00FC7950"/>
    <w:rsid w:val="00FE0168"/>
    <w:rsid w:val="00FE1210"/>
    <w:rsid w:val="00FE2201"/>
    <w:rsid w:val="00FE63CA"/>
    <w:rsid w:val="00FF6DC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2289"/>
    <o:shapelayout v:ext="edit">
      <o:idmap v:ext="edit" data="1"/>
    </o:shapelayout>
  </w:shapeDefaults>
  <w:decimalSymbol w:val=","/>
  <w:listSeparator w:val=";"/>
  <w15:chartTrackingRefBased/>
  <w15:docId w15:val="{AE13DE12-B091-425B-B489-EAE697304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lang w:val="en-US" w:eastAsia="en-GB"/>
    </w:rPr>
  </w:style>
  <w:style w:type="paragraph" w:styleId="Heading1">
    <w:name w:val="heading 1"/>
    <w:basedOn w:val="Normal"/>
    <w:next w:val="Normal"/>
    <w:qFormat/>
    <w:pPr>
      <w:spacing w:before="240"/>
      <w:outlineLvl w:val="0"/>
    </w:pPr>
    <w:rPr>
      <w:rFonts w:ascii="Univers (W1)" w:hAnsi="Univers (W1)"/>
      <w:b/>
      <w:u w:val="single"/>
    </w:rPr>
  </w:style>
  <w:style w:type="paragraph" w:styleId="Heading2">
    <w:name w:val="heading 2"/>
    <w:basedOn w:val="Normal"/>
    <w:next w:val="Normal"/>
    <w:qFormat/>
    <w:pPr>
      <w:spacing w:before="120"/>
      <w:outlineLvl w:val="1"/>
    </w:pPr>
    <w:rPr>
      <w:rFonts w:ascii="Univers (W1)" w:hAnsi="Univers (W1)"/>
      <w:b/>
    </w:rPr>
  </w:style>
  <w:style w:type="paragraph" w:styleId="Heading3">
    <w:name w:val="heading 3"/>
    <w:basedOn w:val="Normal"/>
    <w:next w:val="NormalIndent"/>
    <w:qFormat/>
    <w:pPr>
      <w:ind w:left="360"/>
      <w:outlineLvl w:val="2"/>
    </w:pPr>
    <w:rPr>
      <w:b/>
    </w:rPr>
  </w:style>
  <w:style w:type="paragraph" w:styleId="Heading4">
    <w:name w:val="heading 4"/>
    <w:basedOn w:val="Normal"/>
    <w:next w:val="NormalIndent"/>
    <w:qFormat/>
    <w:pPr>
      <w:ind w:left="360"/>
      <w:outlineLvl w:val="3"/>
    </w:pPr>
    <w:rPr>
      <w:u w:val="single"/>
    </w:rPr>
  </w:style>
  <w:style w:type="paragraph" w:styleId="Heading5">
    <w:name w:val="heading 5"/>
    <w:basedOn w:val="Normal"/>
    <w:next w:val="NormalIndent"/>
    <w:qFormat/>
    <w:pPr>
      <w:ind w:left="720"/>
      <w:outlineLvl w:val="4"/>
    </w:pPr>
    <w:rPr>
      <w:b/>
      <w:sz w:val="20"/>
    </w:rPr>
  </w:style>
  <w:style w:type="paragraph" w:styleId="Heading6">
    <w:name w:val="heading 6"/>
    <w:basedOn w:val="Normal"/>
    <w:next w:val="NormalIndent"/>
    <w:qFormat/>
    <w:pPr>
      <w:ind w:left="720"/>
      <w:outlineLvl w:val="5"/>
    </w:pPr>
    <w:rPr>
      <w:sz w:val="20"/>
      <w:u w:val="single"/>
    </w:rPr>
  </w:style>
  <w:style w:type="paragraph" w:styleId="Heading7">
    <w:name w:val="heading 7"/>
    <w:basedOn w:val="Normal"/>
    <w:next w:val="NormalIndent"/>
    <w:qFormat/>
    <w:pPr>
      <w:ind w:left="720"/>
      <w:outlineLvl w:val="6"/>
    </w:pPr>
    <w:rPr>
      <w:i/>
      <w:sz w:val="20"/>
    </w:rPr>
  </w:style>
  <w:style w:type="paragraph" w:styleId="Heading8">
    <w:name w:val="heading 8"/>
    <w:basedOn w:val="Normal"/>
    <w:next w:val="NormalIndent"/>
    <w:qFormat/>
    <w:pPr>
      <w:ind w:left="720"/>
      <w:outlineLvl w:val="7"/>
    </w:pPr>
    <w:rPr>
      <w:i/>
      <w:sz w:val="20"/>
    </w:rPr>
  </w:style>
  <w:style w:type="paragraph" w:styleId="Heading9">
    <w:name w:val="heading 9"/>
    <w:basedOn w:val="Normal"/>
    <w:next w:val="NormalIndent"/>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character" w:styleId="EndnoteReference">
    <w:name w:val="endnote reference"/>
    <w:semiHidden/>
    <w:rPr>
      <w:vertAlign w:val="superscript"/>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semiHidden/>
    <w:rPr>
      <w:position w:val="6"/>
      <w:sz w:val="16"/>
    </w:rPr>
  </w:style>
  <w:style w:type="paragraph" w:styleId="FootnoteText">
    <w:name w:val="footnote text"/>
    <w:basedOn w:val="Normal"/>
    <w:semiHidden/>
    <w:rPr>
      <w:sz w:val="20"/>
    </w:rPr>
  </w:style>
  <w:style w:type="paragraph" w:styleId="BlockText">
    <w:name w:val="Block Text"/>
    <w:basedOn w:val="Normal"/>
    <w:pPr>
      <w:tabs>
        <w:tab w:val="left" w:pos="170"/>
        <w:tab w:val="left" w:pos="567"/>
        <w:tab w:val="left" w:pos="851"/>
      </w:tabs>
      <w:spacing w:before="60" w:after="60"/>
      <w:ind w:left="426" w:right="57" w:hanging="426"/>
      <w:jc w:val="both"/>
    </w:pPr>
    <w:rPr>
      <w:rFonts w:ascii="Univers" w:hAnsi="Univers"/>
      <w:sz w:val="20"/>
    </w:rPr>
  </w:style>
  <w:style w:type="paragraph" w:styleId="BodyText">
    <w:name w:val="Body Text"/>
    <w:basedOn w:val="Normal"/>
    <w:pPr>
      <w:tabs>
        <w:tab w:val="left" w:pos="567"/>
      </w:tabs>
      <w:ind w:right="142"/>
      <w:jc w:val="both"/>
    </w:pPr>
    <w:rPr>
      <w:rFonts w:ascii="Univers" w:hAnsi="Univers"/>
      <w:b/>
      <w:sz w:val="20"/>
    </w:rPr>
  </w:style>
  <w:style w:type="paragraph" w:styleId="BodyText2">
    <w:name w:val="Body Text 2"/>
    <w:basedOn w:val="Normal"/>
    <w:pPr>
      <w:tabs>
        <w:tab w:val="left" w:pos="0"/>
        <w:tab w:val="left" w:pos="567"/>
        <w:tab w:val="left" w:pos="709"/>
      </w:tabs>
      <w:spacing w:before="60" w:after="60"/>
      <w:ind w:right="57"/>
      <w:jc w:val="both"/>
    </w:pPr>
    <w:rPr>
      <w:rFonts w:ascii="Univers" w:hAnsi="Univers"/>
      <w:sz w:val="20"/>
    </w:rPr>
  </w:style>
  <w:style w:type="table" w:styleId="TableGrid">
    <w:name w:val="Table Grid"/>
    <w:basedOn w:val="TableNormal"/>
    <w:rsid w:val="00C713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71370"/>
    <w:rPr>
      <w:color w:val="0000FF"/>
      <w:u w:val="single"/>
    </w:rPr>
  </w:style>
  <w:style w:type="paragraph" w:customStyle="1" w:styleId="ZchnZchn1CharChar">
    <w:name w:val="Zchn Zchn1 Char Char"/>
    <w:basedOn w:val="Normal"/>
    <w:next w:val="Normal"/>
    <w:rsid w:val="00F6213E"/>
    <w:pPr>
      <w:spacing w:after="160" w:line="240" w:lineRule="exact"/>
    </w:pPr>
    <w:rPr>
      <w:rFonts w:ascii="Tahoma" w:hAnsi="Tahoma"/>
      <w:lang w:eastAsia="en-US"/>
    </w:rPr>
  </w:style>
  <w:style w:type="character" w:styleId="PageNumber">
    <w:name w:val="page number"/>
    <w:basedOn w:val="DefaultParagraphFont"/>
    <w:rsid w:val="00F6333F"/>
  </w:style>
  <w:style w:type="paragraph" w:styleId="BalloonText">
    <w:name w:val="Balloon Text"/>
    <w:basedOn w:val="Normal"/>
    <w:semiHidden/>
    <w:rsid w:val="00582D18"/>
    <w:rPr>
      <w:rFonts w:ascii="Tahoma" w:hAnsi="Tahoma" w:cs="Tahoma"/>
      <w:sz w:val="16"/>
      <w:szCs w:val="16"/>
    </w:rPr>
  </w:style>
  <w:style w:type="character" w:styleId="UnresolvedMention">
    <w:name w:val="Unresolved Mention"/>
    <w:uiPriority w:val="99"/>
    <w:semiHidden/>
    <w:unhideWhenUsed/>
    <w:rsid w:val="00C36DD7"/>
    <w:rPr>
      <w:color w:val="808080"/>
      <w:shd w:val="clear" w:color="auto" w:fill="E6E6E6"/>
    </w:rPr>
  </w:style>
  <w:style w:type="paragraph" w:styleId="ListParagraph">
    <w:name w:val="List Paragraph"/>
    <w:basedOn w:val="Normal"/>
    <w:uiPriority w:val="34"/>
    <w:qFormat/>
    <w:rsid w:val="009413D4"/>
    <w:pPr>
      <w:ind w:left="720"/>
      <w:contextualSpacing/>
    </w:pPr>
  </w:style>
  <w:style w:type="character" w:styleId="PlaceholderText">
    <w:name w:val="Placeholder Text"/>
    <w:basedOn w:val="DefaultParagraphFont"/>
    <w:uiPriority w:val="99"/>
    <w:semiHidden/>
    <w:rsid w:val="006C49A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13283">
      <w:bodyDiv w:val="1"/>
      <w:marLeft w:val="0"/>
      <w:marRight w:val="0"/>
      <w:marTop w:val="0"/>
      <w:marBottom w:val="0"/>
      <w:divBdr>
        <w:top w:val="none" w:sz="0" w:space="0" w:color="auto"/>
        <w:left w:val="none" w:sz="0" w:space="0" w:color="auto"/>
        <w:bottom w:val="none" w:sz="0" w:space="0" w:color="auto"/>
        <w:right w:val="none" w:sz="0" w:space="0" w:color="auto"/>
      </w:divBdr>
    </w:div>
    <w:div w:id="946040350">
      <w:bodyDiv w:val="1"/>
      <w:marLeft w:val="0"/>
      <w:marRight w:val="0"/>
      <w:marTop w:val="0"/>
      <w:marBottom w:val="0"/>
      <w:divBdr>
        <w:top w:val="none" w:sz="0" w:space="0" w:color="auto"/>
        <w:left w:val="none" w:sz="0" w:space="0" w:color="auto"/>
        <w:bottom w:val="none" w:sz="0" w:space="0" w:color="auto"/>
        <w:right w:val="none" w:sz="0" w:space="0" w:color="auto"/>
      </w:divBdr>
      <w:divsChild>
        <w:div w:id="1202865258">
          <w:marLeft w:val="3"/>
          <w:marRight w:val="3"/>
          <w:marTop w:val="0"/>
          <w:marBottom w:val="0"/>
          <w:divBdr>
            <w:top w:val="single" w:sz="6" w:space="0" w:color="112449"/>
            <w:left w:val="single" w:sz="6" w:space="0" w:color="112449"/>
            <w:bottom w:val="single" w:sz="6" w:space="0" w:color="112449"/>
            <w:right w:val="single" w:sz="6" w:space="0" w:color="112449"/>
          </w:divBdr>
          <w:divsChild>
            <w:div w:id="1030958852">
              <w:marLeft w:val="3"/>
              <w:marRight w:val="3"/>
              <w:marTop w:val="0"/>
              <w:marBottom w:val="0"/>
              <w:divBdr>
                <w:top w:val="single" w:sz="6" w:space="0" w:color="112449"/>
                <w:left w:val="single" w:sz="6" w:space="0" w:color="112449"/>
                <w:bottom w:val="single" w:sz="6" w:space="0" w:color="112449"/>
                <w:right w:val="single" w:sz="6" w:space="0" w:color="112449"/>
              </w:divBdr>
              <w:divsChild>
                <w:div w:id="190552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885648">
      <w:bodyDiv w:val="1"/>
      <w:marLeft w:val="0"/>
      <w:marRight w:val="0"/>
      <w:marTop w:val="0"/>
      <w:marBottom w:val="0"/>
      <w:divBdr>
        <w:top w:val="none" w:sz="0" w:space="0" w:color="auto"/>
        <w:left w:val="none" w:sz="0" w:space="0" w:color="auto"/>
        <w:bottom w:val="none" w:sz="0" w:space="0" w:color="auto"/>
        <w:right w:val="none" w:sz="0" w:space="0" w:color="auto"/>
      </w:divBdr>
    </w:div>
    <w:div w:id="1789472747">
      <w:bodyDiv w:val="1"/>
      <w:marLeft w:val="0"/>
      <w:marRight w:val="0"/>
      <w:marTop w:val="0"/>
      <w:marBottom w:val="0"/>
      <w:divBdr>
        <w:top w:val="none" w:sz="0" w:space="0" w:color="auto"/>
        <w:left w:val="none" w:sz="0" w:space="0" w:color="auto"/>
        <w:bottom w:val="none" w:sz="0" w:space="0" w:color="auto"/>
        <w:right w:val="none" w:sz="0" w:space="0" w:color="auto"/>
      </w:divBdr>
      <w:divsChild>
        <w:div w:id="1843810069">
          <w:marLeft w:val="0"/>
          <w:marRight w:val="0"/>
          <w:marTop w:val="0"/>
          <w:marBottom w:val="0"/>
          <w:divBdr>
            <w:top w:val="none" w:sz="0" w:space="0" w:color="auto"/>
            <w:left w:val="none" w:sz="0" w:space="0" w:color="auto"/>
            <w:bottom w:val="none" w:sz="0" w:space="0" w:color="auto"/>
            <w:right w:val="none" w:sz="0" w:space="0" w:color="auto"/>
          </w:divBdr>
          <w:divsChild>
            <w:div w:id="11102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hyperlink" Target="mailto:nbmed.fimko@sgs.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nbmed.fimko@sg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09D2608914D4715A929795F670C52F4"/>
        <w:category>
          <w:name w:val="General"/>
          <w:gallery w:val="placeholder"/>
        </w:category>
        <w:types>
          <w:type w:val="bbPlcHdr"/>
        </w:types>
        <w:behaviors>
          <w:behavior w:val="content"/>
        </w:behaviors>
        <w:guid w:val="{FD1D716C-EE79-4ED6-B3B9-D085B95F073B}"/>
      </w:docPartPr>
      <w:docPartBody>
        <w:p w:rsidR="00FB39C9" w:rsidRDefault="00FB39C9">
          <w:r w:rsidRPr="00F953C5">
            <w:rPr>
              <w:rStyle w:val="PlaceholderText"/>
            </w:rPr>
            <w:t>[Subject]</w:t>
          </w:r>
        </w:p>
      </w:docPartBody>
    </w:docPart>
    <w:docPart>
      <w:docPartPr>
        <w:name w:val="A4AAB321EE6D4C8E993034A2C43552D5"/>
        <w:category>
          <w:name w:val="General"/>
          <w:gallery w:val="placeholder"/>
        </w:category>
        <w:types>
          <w:type w:val="bbPlcHdr"/>
        </w:types>
        <w:behaviors>
          <w:behavior w:val="content"/>
        </w:behaviors>
        <w:guid w:val="{E2FCBE4D-AA7D-4201-97E0-F67A340B8A4F}"/>
      </w:docPartPr>
      <w:docPartBody>
        <w:p w:rsidR="00FB39C9" w:rsidRDefault="00FB39C9">
          <w:r w:rsidRPr="00F953C5">
            <w:rPr>
              <w:rStyle w:val="PlaceholderText"/>
            </w:rPr>
            <w:t>[Title]</w:t>
          </w:r>
        </w:p>
      </w:docPartBody>
    </w:docPart>
    <w:docPart>
      <w:docPartPr>
        <w:name w:val="488B11DE049E425789FB656E4CE5A32A"/>
        <w:category>
          <w:name w:val="General"/>
          <w:gallery w:val="placeholder"/>
        </w:category>
        <w:types>
          <w:type w:val="bbPlcHdr"/>
        </w:types>
        <w:behaviors>
          <w:behavior w:val="content"/>
        </w:behaviors>
        <w:guid w:val="{D29CA63A-0510-4CE8-9172-0B552851157B}"/>
      </w:docPartPr>
      <w:docPartBody>
        <w:p w:rsidR="00FB39C9" w:rsidRDefault="00FB39C9">
          <w:r w:rsidRPr="00F953C5">
            <w:rPr>
              <w:rStyle w:val="PlaceholderText"/>
            </w:rPr>
            <w:t>[Title]</w:t>
          </w:r>
        </w:p>
      </w:docPartBody>
    </w:docPart>
    <w:docPart>
      <w:docPartPr>
        <w:name w:val="CA95539C7677415299DA9CB8BA5D3A7D"/>
        <w:category>
          <w:name w:val="General"/>
          <w:gallery w:val="placeholder"/>
        </w:category>
        <w:types>
          <w:type w:val="bbPlcHdr"/>
        </w:types>
        <w:behaviors>
          <w:behavior w:val="content"/>
        </w:behaviors>
        <w:guid w:val="{AA8957C3-D8CB-42E0-A5DF-53CD4C144842}"/>
      </w:docPartPr>
      <w:docPartBody>
        <w:p w:rsidR="00FB39C9" w:rsidRDefault="00FB39C9">
          <w:r w:rsidRPr="00F953C5">
            <w:rPr>
              <w:rStyle w:val="PlaceholderText"/>
            </w:rPr>
            <w:t>[Subject]</w:t>
          </w:r>
        </w:p>
      </w:docPartBody>
    </w:docPart>
    <w:docPart>
      <w:docPartPr>
        <w:name w:val="15F55CE9CCF04939AD2161E23DF47648"/>
        <w:category>
          <w:name w:val="General"/>
          <w:gallery w:val="placeholder"/>
        </w:category>
        <w:types>
          <w:type w:val="bbPlcHdr"/>
        </w:types>
        <w:behaviors>
          <w:behavior w:val="content"/>
        </w:behaviors>
        <w:guid w:val="{039383DA-ADCC-4ADD-A4FA-EE0C41A1A650}"/>
      </w:docPartPr>
      <w:docPartBody>
        <w:p w:rsidR="00FB39C9" w:rsidRDefault="00FB39C9">
          <w:r w:rsidRPr="00F953C5">
            <w:rPr>
              <w:rStyle w:val="PlaceholderText"/>
            </w:rPr>
            <w:t>[Publish Date]</w:t>
          </w:r>
        </w:p>
      </w:docPartBody>
    </w:docPart>
    <w:docPart>
      <w:docPartPr>
        <w:name w:val="35323849916B45BEBD84E40E2B935D69"/>
        <w:category>
          <w:name w:val="General"/>
          <w:gallery w:val="placeholder"/>
        </w:category>
        <w:types>
          <w:type w:val="bbPlcHdr"/>
        </w:types>
        <w:behaviors>
          <w:behavior w:val="content"/>
        </w:behaviors>
        <w:guid w:val="{0A9BB70C-990F-4199-927C-297960A0F5BB}"/>
      </w:docPartPr>
      <w:docPartBody>
        <w:p w:rsidR="00FB39C9" w:rsidRDefault="00FB39C9">
          <w:r w:rsidRPr="00F953C5">
            <w:rPr>
              <w:rStyle w:val="PlaceholderText"/>
            </w:rPr>
            <w:t>[Publish Date]</w:t>
          </w:r>
        </w:p>
      </w:docPartBody>
    </w:docPart>
    <w:docPart>
      <w:docPartPr>
        <w:name w:val="E840716BDDF842858DB3C0848D5EC756"/>
        <w:category>
          <w:name w:val="General"/>
          <w:gallery w:val="placeholder"/>
        </w:category>
        <w:types>
          <w:type w:val="bbPlcHdr"/>
        </w:types>
        <w:behaviors>
          <w:behavior w:val="content"/>
        </w:behaviors>
        <w:guid w:val="{A4EFB7CF-0A18-47D8-A17B-DE88A5E373CC}"/>
      </w:docPartPr>
      <w:docPartBody>
        <w:p w:rsidR="00FB39C9" w:rsidRDefault="00FB39C9">
          <w:r w:rsidRPr="00F953C5">
            <w:rPr>
              <w:rStyle w:val="PlaceholderText"/>
            </w:rPr>
            <w:t>[Status]</w:t>
          </w:r>
        </w:p>
      </w:docPartBody>
    </w:docPart>
    <w:docPart>
      <w:docPartPr>
        <w:name w:val="8224AA1493CF4696B9BD1D729CCBD4F6"/>
        <w:category>
          <w:name w:val="General"/>
          <w:gallery w:val="placeholder"/>
        </w:category>
        <w:types>
          <w:type w:val="bbPlcHdr"/>
        </w:types>
        <w:behaviors>
          <w:behavior w:val="content"/>
        </w:behaviors>
        <w:guid w:val="{6F091931-8B6F-4C5B-BCD1-73451EB4E5F9}"/>
      </w:docPartPr>
      <w:docPartBody>
        <w:p w:rsidR="00FB39C9" w:rsidRDefault="00FB39C9" w:rsidP="00FB39C9">
          <w:pPr>
            <w:pStyle w:val="8224AA1493CF4696B9BD1D729CCBD4F6"/>
          </w:pPr>
          <w:r w:rsidRPr="00F953C5">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0002AFF" w:usb1="C000247B" w:usb2="00000009" w:usb3="00000000" w:csb0="000001FF" w:csb1="00000000"/>
  </w:font>
  <w:font w:name="CG Times (W1)">
    <w:altName w:val="Times New Roman"/>
    <w:charset w:val="00"/>
    <w:family w:val="auto"/>
    <w:pitch w:val="default"/>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9C9"/>
    <w:rsid w:val="000054D3"/>
    <w:rsid w:val="002C650A"/>
    <w:rsid w:val="0096290B"/>
    <w:rsid w:val="0099749D"/>
    <w:rsid w:val="00E16745"/>
    <w:rsid w:val="00FB39C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39C9"/>
    <w:rPr>
      <w:color w:val="808080"/>
    </w:rPr>
  </w:style>
  <w:style w:type="paragraph" w:customStyle="1" w:styleId="D9FF7547DF9142F894653D87B8B28EDB">
    <w:name w:val="D9FF7547DF9142F894653D87B8B28EDB"/>
    <w:rsid w:val="00FB39C9"/>
  </w:style>
  <w:style w:type="paragraph" w:customStyle="1" w:styleId="449A92830E3E4430B74E63AB059F111F">
    <w:name w:val="449A92830E3E4430B74E63AB059F111F"/>
    <w:rsid w:val="00FB39C9"/>
  </w:style>
  <w:style w:type="paragraph" w:customStyle="1" w:styleId="8224AA1493CF4696B9BD1D729CCBD4F6">
    <w:name w:val="8224AA1493CF4696B9BD1D729CCBD4F6"/>
    <w:rsid w:val="00FB39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315976CB9472469A24860C91E4D5BC" ma:contentTypeVersion="14" ma:contentTypeDescription="Create a new document." ma:contentTypeScope="" ma:versionID="377b294501b961465a4e056976b1b214">
  <xsd:schema xmlns:xsd="http://www.w3.org/2001/XMLSchema" xmlns:xs="http://www.w3.org/2001/XMLSchema" xmlns:p="http://schemas.microsoft.com/office/2006/metadata/properties" xmlns:ns2="30a22299-bc10-4123-9723-89d7312a0c54" xmlns:ns3="9ac89de6-d542-41d8-bbf5-b8d488d7b26b" targetNamespace="http://schemas.microsoft.com/office/2006/metadata/properties" ma:root="true" ma:fieldsID="69528741689972f62d4f838cdd004cd0" ns2:_="" ns3:_="">
    <xsd:import namespace="30a22299-bc10-4123-9723-89d7312a0c54"/>
    <xsd:import namespace="9ac89de6-d542-41d8-bbf5-b8d488d7b2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a22299-bc10-4123-9723-89d7312a0c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c89de6-d542-41d8-bbf5-b8d488d7b26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d94d75f-2c3a-4020-b475-d3a761b8b38c}" ma:internalName="TaxCatchAll" ma:showField="CatchAllData" ma:web="9ac89de6-d542-41d8-bbf5-b8d488d7b26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ac89de6-d542-41d8-bbf5-b8d488d7b26b" xsi:nil="true"/>
    <lcf76f155ced4ddcb4097134ff3c332f xmlns="30a22299-bc10-4123-9723-89d7312a0c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11B903-7C92-4D0C-A418-84FFEB4F09DB}"/>
</file>

<file path=customXml/itemProps2.xml><?xml version="1.0" encoding="utf-8"?>
<ds:datastoreItem xmlns:ds="http://schemas.openxmlformats.org/officeDocument/2006/customXml" ds:itemID="{ED86E142-3CB9-498A-9C09-B0AFC8A006C5}"/>
</file>

<file path=customXml/itemProps3.xml><?xml version="1.0" encoding="utf-8"?>
<ds:datastoreItem xmlns:ds="http://schemas.openxmlformats.org/officeDocument/2006/customXml" ds:itemID="{AC66FB66-BEA5-404F-9E63-D7BC05541D18}"/>
</file>

<file path=docProps/app.xml><?xml version="1.0" encoding="utf-8"?>
<Properties xmlns="http://schemas.openxmlformats.org/officeDocument/2006/extended-properties" xmlns:vt="http://schemas.openxmlformats.org/officeDocument/2006/docPropsVTypes">
  <Template>Normal.dotm</Template>
  <TotalTime>3</TotalTime>
  <Pages>21</Pages>
  <Words>4377</Words>
  <Characters>25153</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SGS Yarsley ICS Limited</Company>
  <LinksUpToDate>false</LinksUpToDate>
  <CharactersWithSpaces>29472</CharactersWithSpaces>
  <SharedDoc>false</SharedDoc>
  <HLinks>
    <vt:vector size="12" baseType="variant">
      <vt:variant>
        <vt:i4>7274503</vt:i4>
      </vt:variant>
      <vt:variant>
        <vt:i4>9</vt:i4>
      </vt:variant>
      <vt:variant>
        <vt:i4>0</vt:i4>
      </vt:variant>
      <vt:variant>
        <vt:i4>5</vt:i4>
      </vt:variant>
      <vt:variant>
        <vt:lpwstr>mailto:nbmed.fimko@sgs.com</vt:lpwstr>
      </vt:variant>
      <vt:variant>
        <vt:lpwstr/>
      </vt:variant>
      <vt:variant>
        <vt:i4>7012421</vt:i4>
      </vt:variant>
      <vt:variant>
        <vt:i4>3</vt:i4>
      </vt:variant>
      <vt:variant>
        <vt:i4>0</vt:i4>
      </vt:variant>
      <vt:variant>
        <vt:i4>5</vt:i4>
      </vt:variant>
      <vt:variant>
        <vt:lpwstr>mailto:sgsprodcert@sgs.com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Corporate Licence</dc:creator>
  <cp:keywords/>
  <cp:lastModifiedBy>Vaara, Teuvo (Helsinki)</cp:lastModifiedBy>
  <cp:revision>7</cp:revision>
  <cp:lastPrinted>2018-09-03T07:24:00Z</cp:lastPrinted>
  <dcterms:created xsi:type="dcterms:W3CDTF">2018-09-03T09:12:00Z</dcterms:created>
  <dcterms:modified xsi:type="dcterms:W3CDTF">2019-11-21T08:56:00Z</dcterms:modified>
  <cp:contentStatus>FPMDREG1014 EC Application Attachment 3 Ver 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0x01010003315976CB9472469A24860C91E4D5BC</vt:lpwstr>
  </property>
</Properties>
</file>